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77773" w14:textId="77777777" w:rsidR="00FD5423" w:rsidRPr="00257BA1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Hlk216074508"/>
      <w:r w:rsidRPr="00257BA1">
        <w:rPr>
          <w:rFonts w:ascii="Times New Roman" w:hAnsi="Times New Roman"/>
          <w:b/>
          <w:sz w:val="28"/>
          <w:szCs w:val="28"/>
        </w:rPr>
        <w:t>АДМИНИСТРАЦИЯ ОКТЯБРЬСКОГО РАЙОНА ГОРОДА МОГИЛЕВА</w:t>
      </w:r>
    </w:p>
    <w:p w14:paraId="132E50FE" w14:textId="77777777" w:rsidR="00FD5423" w:rsidRPr="00257BA1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2E5EE6C" w14:textId="77777777" w:rsidR="00FD5423" w:rsidRPr="00257BA1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7BA1">
        <w:rPr>
          <w:rFonts w:ascii="Times New Roman" w:hAnsi="Times New Roman"/>
          <w:b/>
          <w:sz w:val="28"/>
          <w:szCs w:val="28"/>
        </w:rPr>
        <w:t>ОТДЕЛ ИДЕОЛОГИЧЕСКОЙ РАБОТЫ</w:t>
      </w:r>
    </w:p>
    <w:p w14:paraId="79F89061" w14:textId="77777777" w:rsidR="00FD5423" w:rsidRPr="00257BA1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7BA1">
        <w:rPr>
          <w:rFonts w:ascii="Times New Roman" w:hAnsi="Times New Roman"/>
          <w:b/>
          <w:sz w:val="28"/>
          <w:szCs w:val="28"/>
        </w:rPr>
        <w:t>И ПО ДЕЛАМ МОЛОДЕЖИ</w:t>
      </w:r>
    </w:p>
    <w:p w14:paraId="4FC7CFD9" w14:textId="77777777" w:rsidR="00FD5423" w:rsidRPr="00257BA1" w:rsidRDefault="00FD5423" w:rsidP="00FD54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F7DA65A" w14:textId="77777777" w:rsidR="00FD5423" w:rsidRDefault="00FD5423" w:rsidP="00FD54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263A176" w14:textId="77777777" w:rsidR="00FD5423" w:rsidRDefault="00FD5423" w:rsidP="00FD54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33612BE" w14:textId="77777777" w:rsidR="00FD5423" w:rsidRDefault="00FD5423" w:rsidP="00FD54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C79EBEC" w14:textId="77777777" w:rsidR="00FD5423" w:rsidRDefault="00FD5423" w:rsidP="00FD54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C5CA1F6" w14:textId="77777777" w:rsidR="00FD5423" w:rsidRDefault="00FD5423" w:rsidP="00FD54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8BE436B" w14:textId="77777777" w:rsidR="00FD5423" w:rsidRDefault="00FD5423" w:rsidP="00FD54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62D2CAC" w14:textId="77777777" w:rsidR="00FD5423" w:rsidRDefault="00FD5423" w:rsidP="00FD54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E17A34B" w14:textId="77777777" w:rsidR="00FD5423" w:rsidRDefault="00FD5423" w:rsidP="00FD54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BE041CD" w14:textId="77777777" w:rsidR="00FD5423" w:rsidRPr="00257BA1" w:rsidRDefault="00FD5423" w:rsidP="00FD54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54908E0" w14:textId="77777777" w:rsidR="00FD5423" w:rsidRDefault="00FD5423" w:rsidP="00FD54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DE64414" w14:textId="77777777" w:rsidR="00FD5423" w:rsidRDefault="00FD5423" w:rsidP="00FD5423">
      <w:pPr>
        <w:spacing w:before="240" w:after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40"/>
          <w:szCs w:val="40"/>
        </w:rPr>
        <w:t>ПЯТИЛЕТКА КАЧЕСТВА – ИТОГИ ГОДА БЛАГОУСТРОЙСТВА</w:t>
      </w:r>
      <w:r w:rsidRPr="00573823">
        <w:rPr>
          <w:rFonts w:ascii="Times New Roman" w:hAnsi="Times New Roman"/>
          <w:b/>
          <w:bCs/>
          <w:sz w:val="40"/>
          <w:szCs w:val="40"/>
        </w:rPr>
        <w:br/>
      </w:r>
    </w:p>
    <w:p w14:paraId="15CE90C7" w14:textId="77777777" w:rsidR="00FD5423" w:rsidRPr="00257BA1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094F025" w14:textId="77777777" w:rsidR="00FD5423" w:rsidRPr="00257BA1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7BA1">
        <w:rPr>
          <w:rFonts w:ascii="Times New Roman" w:hAnsi="Times New Roman"/>
          <w:b/>
          <w:sz w:val="28"/>
          <w:szCs w:val="28"/>
        </w:rPr>
        <w:t>материал для информационно-пропагандистских групп</w:t>
      </w:r>
    </w:p>
    <w:p w14:paraId="5CCD8AB7" w14:textId="77777777" w:rsidR="00FD5423" w:rsidRPr="00257BA1" w:rsidRDefault="00FD5423" w:rsidP="00FD54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44F6F10" w14:textId="77777777" w:rsidR="00FD5423" w:rsidRPr="00257BA1" w:rsidRDefault="00FD5423" w:rsidP="00FD54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66497D3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21396A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1A48774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FED2EDB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92B467F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C3C71A8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5E11165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66547F3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68623A7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3126022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FEE778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802CEBF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EC23B4C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C699825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9FE8C7F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560C1CB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6830C94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97206FB" w14:textId="77777777" w:rsidR="00FD5423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BF78AE6" w14:textId="496DEEE1" w:rsidR="00FD5423" w:rsidRPr="00257BA1" w:rsidRDefault="00FD5423" w:rsidP="00FD5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7BA1">
        <w:rPr>
          <w:rFonts w:ascii="Times New Roman" w:hAnsi="Times New Roman"/>
          <w:b/>
          <w:sz w:val="28"/>
          <w:szCs w:val="28"/>
        </w:rPr>
        <w:t>г. Могилев</w:t>
      </w:r>
    </w:p>
    <w:p w14:paraId="029860AA" w14:textId="77777777" w:rsidR="00FD5423" w:rsidRDefault="00FD5423" w:rsidP="00FD5423">
      <w:pPr>
        <w:spacing w:after="0" w:line="28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декабрь</w:t>
      </w:r>
      <w:r w:rsidRPr="00257BA1">
        <w:rPr>
          <w:rFonts w:ascii="Times New Roman" w:hAnsi="Times New Roman"/>
          <w:b/>
          <w:sz w:val="28"/>
          <w:szCs w:val="28"/>
        </w:rPr>
        <w:t xml:space="preserve"> 2025 г.</w:t>
      </w:r>
    </w:p>
    <w:bookmarkEnd w:id="0"/>
    <w:p w14:paraId="6650FE24" w14:textId="3753BC6A" w:rsidR="003A727E" w:rsidRPr="004E4934" w:rsidRDefault="00FD5423" w:rsidP="00FD5423">
      <w:pPr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br w:type="page"/>
      </w:r>
      <w:r w:rsidR="003A727E" w:rsidRPr="004E4934">
        <w:rPr>
          <w:rFonts w:ascii="Times New Roman" w:hAnsi="Times New Roman" w:cs="Times New Roman"/>
          <w:bCs/>
          <w:sz w:val="30"/>
          <w:szCs w:val="30"/>
        </w:rPr>
        <w:lastRenderedPageBreak/>
        <w:t>МАТЕРИАЛ</w:t>
      </w:r>
    </w:p>
    <w:p w14:paraId="4C32A104" w14:textId="77777777"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4D57EC8C" w14:textId="77777777"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139ABC54" w14:textId="77777777" w:rsidR="00FD5423" w:rsidRDefault="00FD5423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17BE83B" w14:textId="169CACB8"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14:paraId="7988DAEC" w14:textId="77777777"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243987B" w14:textId="77777777"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463D6D31" w14:textId="77777777"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E54900" wp14:editId="3C2E36AE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C7B8" w14:textId="77777777"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proofErr w:type="spellEnd"/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14:paraId="4304AC4B" w14:textId="77777777"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14:paraId="6CE718E5" w14:textId="77777777"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78B2EB32" w14:textId="77777777"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3F47518" wp14:editId="643D0949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CD7C" w14:textId="77777777"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14:paraId="2AD8CC50" w14:textId="77777777"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14:paraId="5A22F0BB" w14:textId="77777777"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97A1459" w14:textId="77777777"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14:paraId="2B6B48B7" w14:textId="77777777"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14:paraId="4DD158AA" w14:textId="77777777"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14:paraId="734356D5" w14:textId="77777777"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14:paraId="79672ADA" w14:textId="77777777"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9A211F" wp14:editId="77F54F71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E89B" w14:textId="77777777"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14:paraId="135F3C15" w14:textId="77777777"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14:paraId="4790A6D4" w14:textId="77777777"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lastRenderedPageBreak/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 xml:space="preserve">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135CEB82" w14:textId="77777777"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EC3A18E" w14:textId="77777777"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6219C1CA" w14:textId="77777777"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8F59033" wp14:editId="1FA9A89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C504E" w14:textId="77777777"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14:paraId="6C1185B8" w14:textId="77777777"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743C553" w14:textId="77777777"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14:paraId="7DF5E720" w14:textId="77777777"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DB0BF11" w14:textId="77777777"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14:paraId="609EE689" w14:textId="77777777"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14:paraId="4AFEFD2C" w14:textId="77777777"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3434DF0" w14:textId="77777777"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AB5FF00" wp14:editId="430481C9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B892" w14:textId="77777777"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AE27E5A" w14:textId="77777777"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E15F6D8" w14:textId="77777777"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14:paraId="2BABA67E" w14:textId="77777777"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14:paraId="731F0A82" w14:textId="77777777"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14:paraId="08E31C29" w14:textId="77777777"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BBBF8FC" w14:textId="77777777"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14:paraId="454B95D7" w14:textId="77777777"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14:paraId="7FC03F14" w14:textId="77777777"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Приведены в порядок машинные 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14:paraId="0D40EAA3" w14:textId="77777777"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14:paraId="0E76392C" w14:textId="77777777"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Чисто не там, где убирают, а там, где не сорят</w:t>
      </w:r>
    </w:p>
    <w:p w14:paraId="687C0B2C" w14:textId="77777777"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14:paraId="79C58E0B" w14:textId="77777777"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66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AE72DE4" w14:textId="77777777"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proofErr w:type="spellStart"/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</w:t>
      </w:r>
      <w:proofErr w:type="spellEnd"/>
      <w:r w:rsidR="008C4489" w:rsidRPr="00A566EF">
        <w:rPr>
          <w:rFonts w:ascii="Times New Roman" w:hAnsi="Times New Roman" w:cs="Times New Roman"/>
          <w:i/>
          <w:sz w:val="28"/>
          <w:szCs w:val="28"/>
        </w:rPr>
        <w:t>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14:paraId="01D83AE8" w14:textId="77777777"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5F5876CC" w14:textId="77777777"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D269DE" w14:textId="77777777"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63460DC" w14:textId="77777777"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3CD3F" wp14:editId="0A159978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B163" w14:textId="77777777"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14:paraId="11C5F829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CE0486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4907B65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DAAF21" w14:textId="77777777"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7D4BE0" w14:textId="77777777"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9AD512E" wp14:editId="09104195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7D68" w14:textId="77777777"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14:paraId="78DBDEFD" w14:textId="77777777"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26067DE8" w14:textId="77777777"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14:paraId="6218F9A2" w14:textId="77777777"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14:paraId="732D9936" w14:textId="77777777"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14:paraId="375B92E5" w14:textId="77777777"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14:paraId="4F1F32C8" w14:textId="77777777"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AEC0974" w14:textId="77777777"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B0ABF2" wp14:editId="47C1534E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3AF6F" w14:textId="77777777"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14:paraId="75DE1EBF" w14:textId="77777777"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14:paraId="654E7507" w14:textId="77777777"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DEC8043" w14:textId="77777777"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45014156" w14:textId="77777777"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A5C2DB" wp14:editId="18313E80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46685" w14:textId="77777777"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14DD3D5" w14:textId="77777777"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47237" w14:textId="77777777"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14:paraId="685E67AB" w14:textId="77777777"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8BBF41A" w14:textId="77777777"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14:paraId="2D903FEB" w14:textId="77777777"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14:paraId="11F0F63C" w14:textId="77777777"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14:paraId="642329CC" w14:textId="77777777"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14:paraId="34075452" w14:textId="77777777"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14:paraId="183AA622" w14:textId="77777777"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14:paraId="1D041FC0" w14:textId="77777777"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14:paraId="4242C179" w14:textId="77777777"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378067" wp14:editId="5045C95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505B1" w14:textId="77777777"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14:paraId="59B81CC2" w14:textId="77777777"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14:paraId="073426EE" w14:textId="77777777"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14:paraId="76C633E0" w14:textId="77777777"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C11A27" w14:textId="77777777"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499A85" wp14:editId="42B9B59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14BA" w14:textId="77777777"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lastRenderedPageBreak/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EC8CCC8" w14:textId="77777777"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864EAC1" w14:textId="77777777"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9780A17" wp14:editId="3D2802F3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E9647" w14:textId="77777777"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27E30E" w14:textId="77777777"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="00E12F8A"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14:paraId="3C3E71F1" w14:textId="77777777"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14:paraId="42A60CEF" w14:textId="77777777"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14:paraId="774AF341" w14:textId="77777777"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14:paraId="1162FAEE" w14:textId="77777777"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D4128BF" w14:textId="77777777"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создана новая локация в пешеходной зоне – скейт-площадка,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ощадка и детская площадка; в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 xml:space="preserve">, зону для творчества и уличных выступлений, зону тренажеров, площадки для </w:t>
      </w:r>
      <w:proofErr w:type="spellStart"/>
      <w:r w:rsidR="002050A6"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="002050A6"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14:paraId="67C4E846" w14:textId="77777777"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Лепельского района благоустроен пляж «Отдых у лесного озера»;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14:paraId="080FAAD0" w14:textId="77777777"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лыжероллерной трассы и др.</w:t>
      </w:r>
    </w:p>
    <w:p w14:paraId="5C1897D2" w14:textId="77777777"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14:paraId="36853E36" w14:textId="77777777"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лыжероллерная трасса;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14:paraId="30B07F2D" w14:textId="77777777"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</w:t>
      </w:r>
      <w:proofErr w:type="spellStart"/>
      <w:proofErr w:type="gramStart"/>
      <w:r w:rsidR="00510955"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</w:t>
      </w:r>
      <w:proofErr w:type="gram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Бобруйского района обустроены детские игровые площадки и др. </w:t>
      </w:r>
    </w:p>
    <w:p w14:paraId="7E0BA7DA" w14:textId="77777777"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14:paraId="2033537A" w14:textId="77777777"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14:paraId="6C163DC5" w14:textId="77777777"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 w:rsidR="009E0DDF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9E0DDF"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14:paraId="2C4C8F3A" w14:textId="77777777"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01F63D6" w14:textId="77777777"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14:paraId="1F45D253" w14:textId="77777777"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14:paraId="54A27BDD" w14:textId="77777777"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14:paraId="7876B296" w14:textId="77777777"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14:paraId="7CAE1482" w14:textId="77777777"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D55AE59" w14:textId="77777777"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0E4E32" w14:textId="77777777"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EDAA10B" w14:textId="77777777"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60E468" w14:textId="77777777"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4275993" w14:textId="77777777"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060203" wp14:editId="58880FD8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4368B" w14:textId="77777777"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ACD39AE" w14:textId="77777777"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>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047C2"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="004047C2"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E2A911E" w14:textId="77777777"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0DFB9F" w14:textId="77777777"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14:paraId="7D7AE6CA" w14:textId="77777777"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14:paraId="6EF4C007" w14:textId="77777777"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lastRenderedPageBreak/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14:paraId="3E77B512" w14:textId="77777777"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16A3601" w14:textId="77777777"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2A67C43" w14:textId="77777777"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6D4BABD" wp14:editId="5A0CECB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9DD26" w14:textId="77777777"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7A5C73C" w14:textId="77777777"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7DD906C2" w14:textId="77777777"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CE29661" wp14:editId="5BAFD5E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FD5423">
      <w:headerReference w:type="default" r:id="rId23"/>
      <w:pgSz w:w="11906" w:h="16838"/>
      <w:pgMar w:top="709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06C42" w14:textId="77777777" w:rsidR="006F2CE4" w:rsidRDefault="006F2CE4" w:rsidP="00313564">
      <w:pPr>
        <w:spacing w:after="0" w:line="240" w:lineRule="auto"/>
      </w:pPr>
      <w:r>
        <w:separator/>
      </w:r>
    </w:p>
  </w:endnote>
  <w:endnote w:type="continuationSeparator" w:id="0">
    <w:p w14:paraId="69B8DC04" w14:textId="77777777" w:rsidR="006F2CE4" w:rsidRDefault="006F2CE4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867DE" w14:textId="77777777" w:rsidR="006F2CE4" w:rsidRDefault="006F2CE4" w:rsidP="00313564">
      <w:pPr>
        <w:spacing w:after="0" w:line="240" w:lineRule="auto"/>
      </w:pPr>
      <w:r>
        <w:separator/>
      </w:r>
    </w:p>
  </w:footnote>
  <w:footnote w:type="continuationSeparator" w:id="0">
    <w:p w14:paraId="6F5CC20B" w14:textId="77777777" w:rsidR="006F2CE4" w:rsidRDefault="006F2CE4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0890935"/>
      <w:docPartObj>
        <w:docPartGallery w:val="Page Numbers (Top of Page)"/>
        <w:docPartUnique/>
      </w:docPartObj>
    </w:sdtPr>
    <w:sdtEndPr/>
    <w:sdtContent>
      <w:p w14:paraId="100AA17F" w14:textId="77777777"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1C44DB">
          <w:rPr>
            <w:rFonts w:ascii="Times New Roman" w:hAnsi="Times New Roman" w:cs="Times New Roman"/>
            <w:noProof/>
          </w:rPr>
          <w:t>3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14:paraId="02E245F4" w14:textId="77777777"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 w16cid:durableId="1936548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1B80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423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3E9DA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E6EDD-8C96-44D2-85DB-2B3343A3B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2445</Words>
  <Characters>13940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Нестерова Юлия Викторовна</cp:lastModifiedBy>
  <cp:revision>2</cp:revision>
  <cp:lastPrinted>2025-11-28T12:14:00Z</cp:lastPrinted>
  <dcterms:created xsi:type="dcterms:W3CDTF">2025-12-08T05:28:00Z</dcterms:created>
  <dcterms:modified xsi:type="dcterms:W3CDTF">2025-12-08T05:28:00Z</dcterms:modified>
</cp:coreProperties>
</file>