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A2D0" w14:textId="77777777" w:rsidR="00033D7F" w:rsidRDefault="00033D7F" w:rsidP="00033D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EE5F37" w14:textId="13EED1BB" w:rsidR="00033D7F" w:rsidRPr="00033D7F" w:rsidRDefault="00033D7F" w:rsidP="00033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D7F">
        <w:rPr>
          <w:rFonts w:ascii="Times New Roman" w:hAnsi="Times New Roman" w:cs="Times New Roman"/>
          <w:b/>
          <w:sz w:val="32"/>
          <w:szCs w:val="32"/>
        </w:rPr>
        <w:t>АДМИНИСТРАЦИЯ ОКТЯБРЬСКОГО РАЙОНА ГОРОДА МОГИЛЕВА</w:t>
      </w:r>
    </w:p>
    <w:p w14:paraId="0EC7B3B3" w14:textId="77777777" w:rsidR="00033D7F" w:rsidRPr="00033D7F" w:rsidRDefault="00033D7F" w:rsidP="00033D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459CA4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D7F">
        <w:rPr>
          <w:rFonts w:ascii="Times New Roman" w:hAnsi="Times New Roman" w:cs="Times New Roman"/>
          <w:b/>
          <w:sz w:val="32"/>
          <w:szCs w:val="32"/>
        </w:rPr>
        <w:t>ОТДЕЛ ИДЕОЛОГИЧЕСКОЙ РАБОТЫ</w:t>
      </w:r>
    </w:p>
    <w:p w14:paraId="6F970569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D7F">
        <w:rPr>
          <w:rFonts w:ascii="Times New Roman" w:hAnsi="Times New Roman" w:cs="Times New Roman"/>
          <w:b/>
          <w:sz w:val="32"/>
          <w:szCs w:val="32"/>
        </w:rPr>
        <w:t>И ПО ДЕЛАМ МОЛОДЕЖИ</w:t>
      </w:r>
    </w:p>
    <w:p w14:paraId="0FB77214" w14:textId="77777777" w:rsidR="00033D7F" w:rsidRPr="00033D7F" w:rsidRDefault="00033D7F" w:rsidP="00033D7F">
      <w:pPr>
        <w:rPr>
          <w:rFonts w:ascii="Times New Roman" w:hAnsi="Times New Roman" w:cs="Times New Roman"/>
          <w:b/>
          <w:sz w:val="32"/>
          <w:szCs w:val="32"/>
        </w:rPr>
      </w:pPr>
    </w:p>
    <w:p w14:paraId="0BA01028" w14:textId="77777777" w:rsidR="00033D7F" w:rsidRPr="00033D7F" w:rsidRDefault="00033D7F" w:rsidP="00033D7F">
      <w:pPr>
        <w:rPr>
          <w:rFonts w:ascii="Times New Roman" w:hAnsi="Times New Roman" w:cs="Times New Roman"/>
          <w:b/>
          <w:szCs w:val="28"/>
        </w:rPr>
      </w:pPr>
    </w:p>
    <w:p w14:paraId="16988C6D" w14:textId="77777777" w:rsidR="00033D7F" w:rsidRDefault="00033D7F" w:rsidP="00033D7F">
      <w:pPr>
        <w:rPr>
          <w:rFonts w:ascii="Times New Roman" w:hAnsi="Times New Roman" w:cs="Times New Roman"/>
          <w:b/>
          <w:szCs w:val="28"/>
        </w:rPr>
      </w:pPr>
    </w:p>
    <w:p w14:paraId="7AE2A80D" w14:textId="77777777" w:rsidR="00033D7F" w:rsidRPr="00033D7F" w:rsidRDefault="00033D7F" w:rsidP="00033D7F">
      <w:pPr>
        <w:rPr>
          <w:rFonts w:ascii="Times New Roman" w:hAnsi="Times New Roman" w:cs="Times New Roman"/>
          <w:b/>
          <w:szCs w:val="28"/>
        </w:rPr>
      </w:pPr>
    </w:p>
    <w:p w14:paraId="754FE66B" w14:textId="300F22AD" w:rsidR="00033D7F" w:rsidRPr="00033D7F" w:rsidRDefault="00033D7F" w:rsidP="0003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033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033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ТУРИЗМА В БЕЛАРУСИ</w:t>
      </w:r>
    </w:p>
    <w:bookmarkEnd w:id="0"/>
    <w:p w14:paraId="15479940" w14:textId="77777777" w:rsidR="00033D7F" w:rsidRPr="00033D7F" w:rsidRDefault="00033D7F" w:rsidP="00033D7F">
      <w:pPr>
        <w:jc w:val="center"/>
        <w:rPr>
          <w:rFonts w:ascii="Times New Roman" w:hAnsi="Times New Roman" w:cs="Times New Roman"/>
          <w:b/>
          <w:szCs w:val="28"/>
        </w:rPr>
      </w:pPr>
    </w:p>
    <w:p w14:paraId="76CEE1D2" w14:textId="77777777" w:rsidR="00033D7F" w:rsidRPr="00033D7F" w:rsidRDefault="00033D7F" w:rsidP="00033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D7F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79BA309E" w14:textId="77777777" w:rsidR="00033D7F" w:rsidRPr="00033D7F" w:rsidRDefault="00033D7F" w:rsidP="00033D7F">
      <w:pPr>
        <w:rPr>
          <w:rFonts w:ascii="Times New Roman" w:hAnsi="Times New Roman" w:cs="Times New Roman"/>
          <w:b/>
          <w:szCs w:val="28"/>
        </w:rPr>
      </w:pPr>
    </w:p>
    <w:p w14:paraId="76E81D00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1AD6FBA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5A40D9C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1AAE7BF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4896E91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53620B8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19979D1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99EB3BD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961928E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8C5DF91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E3807B6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A319116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CE1EE2A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404869B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E8C3058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998ECFB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A6920BD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9CAD597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9972012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B103D0C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8F98A0C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A6C8C18" w14:textId="77777777" w:rsid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898AB41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76384F8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FF10531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C61269C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612E141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D7F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1D581F08" w14:textId="77777777" w:rsidR="00033D7F" w:rsidRPr="00033D7F" w:rsidRDefault="00033D7F" w:rsidP="0003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D7F">
        <w:rPr>
          <w:rFonts w:ascii="Times New Roman" w:hAnsi="Times New Roman" w:cs="Times New Roman"/>
          <w:b/>
          <w:sz w:val="28"/>
          <w:szCs w:val="28"/>
        </w:rPr>
        <w:t>май 2026 г.</w:t>
      </w:r>
    </w:p>
    <w:p w14:paraId="79D450A1" w14:textId="77777777" w:rsidR="00033D7F" w:rsidRDefault="00033D7F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15A85B9" w14:textId="77777777" w:rsidR="00033D7F" w:rsidRDefault="00033D7F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7D8499" w14:textId="77777777" w:rsidR="00033D7F" w:rsidRDefault="00033D7F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098908F" w14:textId="77777777" w:rsidR="00033D7F" w:rsidRDefault="00033D7F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4BC4589" w14:textId="4F54BB0C"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14:paraId="35C4662C" w14:textId="77777777"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14:paraId="4A9071D0" w14:textId="77777777"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14:paraId="226B0B83" w14:textId="77777777"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14:paraId="7FA556FC" w14:textId="77777777"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506FCCF" w14:textId="77777777"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14:paraId="781D3D07" w14:textId="77777777"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Несвижский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4BB3FB7" w14:textId="77777777"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E8800DB" w14:textId="77777777"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295C64B" w14:textId="77777777"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г.Полоцке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г.Гродно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г.Могилеве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14:paraId="76E52B72" w14:textId="77777777"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0C0AC86" w14:textId="77777777"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14:paraId="0AA7711E" w14:textId="77777777"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14:paraId="54AB369B" w14:textId="77777777"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14:paraId="475AC6AE" w14:textId="77777777"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«Силичи», «Раубичи»)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14:paraId="0084CA0C" w14:textId="77777777"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14:paraId="0147D0C1" w14:textId="77777777"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2D59" w14:textId="77777777" w:rsidR="002F78A3" w:rsidRDefault="002F78A3" w:rsidP="00786333">
      <w:pPr>
        <w:spacing w:after="0" w:line="240" w:lineRule="auto"/>
      </w:pPr>
      <w:r>
        <w:separator/>
      </w:r>
    </w:p>
  </w:endnote>
  <w:endnote w:type="continuationSeparator" w:id="0">
    <w:p w14:paraId="5FBEE2E7" w14:textId="77777777" w:rsidR="002F78A3" w:rsidRDefault="002F78A3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388B" w14:textId="77777777" w:rsidR="002F78A3" w:rsidRDefault="002F78A3" w:rsidP="00786333">
      <w:pPr>
        <w:spacing w:after="0" w:line="240" w:lineRule="auto"/>
      </w:pPr>
      <w:r>
        <w:separator/>
      </w:r>
    </w:p>
  </w:footnote>
  <w:footnote w:type="continuationSeparator" w:id="0">
    <w:p w14:paraId="2128CD31" w14:textId="77777777" w:rsidR="002F78A3" w:rsidRDefault="002F78A3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37C8175E" w14:textId="77777777"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E95B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12353736" w14:textId="77777777"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82709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33D7F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0587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2F78A3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38D6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Нестерова Юлия Викторовна</cp:lastModifiedBy>
  <cp:revision>2</cp:revision>
  <cp:lastPrinted>2026-05-13T08:05:00Z</cp:lastPrinted>
  <dcterms:created xsi:type="dcterms:W3CDTF">2026-05-14T11:55:00Z</dcterms:created>
  <dcterms:modified xsi:type="dcterms:W3CDTF">2026-05-14T11:55:00Z</dcterms:modified>
</cp:coreProperties>
</file>