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48D71" w14:textId="77777777" w:rsidR="0058187E" w:rsidRDefault="0058187E" w:rsidP="00135C45">
      <w:pPr>
        <w:jc w:val="center"/>
        <w:rPr>
          <w:rFonts w:cs="Times New Roman"/>
          <w:b/>
          <w:sz w:val="32"/>
          <w:szCs w:val="32"/>
        </w:rPr>
      </w:pPr>
    </w:p>
    <w:p w14:paraId="36F50F11" w14:textId="4283021B" w:rsidR="00135C45" w:rsidRPr="00135C45" w:rsidRDefault="00135C45" w:rsidP="00135C45">
      <w:pPr>
        <w:jc w:val="center"/>
        <w:rPr>
          <w:rFonts w:cs="Times New Roman"/>
          <w:b/>
          <w:sz w:val="32"/>
          <w:szCs w:val="32"/>
        </w:rPr>
      </w:pPr>
      <w:r w:rsidRPr="00135C45">
        <w:rPr>
          <w:rFonts w:cs="Times New Roman"/>
          <w:b/>
          <w:sz w:val="32"/>
          <w:szCs w:val="32"/>
        </w:rPr>
        <w:t>АДМИНИСТРАЦИЯ ОКТЯБРЬСКОГО РАЙОНА ГОРОДА МОГИЛЕВА</w:t>
      </w:r>
    </w:p>
    <w:p w14:paraId="724FE35A" w14:textId="77777777" w:rsidR="00135C45" w:rsidRPr="00135C45" w:rsidRDefault="00135C45" w:rsidP="00135C45">
      <w:pPr>
        <w:jc w:val="center"/>
        <w:rPr>
          <w:rFonts w:cs="Times New Roman"/>
          <w:b/>
          <w:sz w:val="32"/>
          <w:szCs w:val="32"/>
        </w:rPr>
      </w:pPr>
    </w:p>
    <w:p w14:paraId="7DD1EE46" w14:textId="77777777" w:rsidR="00135C45" w:rsidRPr="00135C45" w:rsidRDefault="00135C45" w:rsidP="00135C45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135C45">
        <w:rPr>
          <w:rFonts w:cs="Times New Roman"/>
          <w:b/>
          <w:sz w:val="32"/>
          <w:szCs w:val="32"/>
        </w:rPr>
        <w:t>ОТДЕЛ ИДЕОЛОГИЧЕСКОЙ РАБОТЫ</w:t>
      </w:r>
    </w:p>
    <w:p w14:paraId="79AEF9EC" w14:textId="77777777" w:rsidR="00135C45" w:rsidRPr="00135C45" w:rsidRDefault="00135C45" w:rsidP="00135C45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135C45">
        <w:rPr>
          <w:rFonts w:cs="Times New Roman"/>
          <w:b/>
          <w:sz w:val="32"/>
          <w:szCs w:val="32"/>
        </w:rPr>
        <w:t>И ПО ДЕЛАМ МОЛОДЕЖИ</w:t>
      </w:r>
    </w:p>
    <w:p w14:paraId="48B6D4BC" w14:textId="77777777" w:rsidR="00135C45" w:rsidRPr="00135C45" w:rsidRDefault="00135C45" w:rsidP="00135C45">
      <w:pPr>
        <w:rPr>
          <w:rFonts w:cs="Times New Roman"/>
          <w:b/>
          <w:sz w:val="32"/>
          <w:szCs w:val="32"/>
        </w:rPr>
      </w:pPr>
    </w:p>
    <w:p w14:paraId="290C0FD5" w14:textId="77777777" w:rsidR="00135C45" w:rsidRPr="001031A4" w:rsidRDefault="00135C45" w:rsidP="00135C45">
      <w:pPr>
        <w:rPr>
          <w:rFonts w:cs="Times New Roman"/>
          <w:b/>
          <w:szCs w:val="28"/>
        </w:rPr>
      </w:pPr>
    </w:p>
    <w:p w14:paraId="18A8EB5D" w14:textId="77777777" w:rsidR="00135C45" w:rsidRDefault="00135C45" w:rsidP="00135C45">
      <w:pPr>
        <w:rPr>
          <w:rFonts w:cs="Times New Roman"/>
          <w:b/>
          <w:szCs w:val="28"/>
        </w:rPr>
      </w:pPr>
    </w:p>
    <w:p w14:paraId="14EA6902" w14:textId="77777777" w:rsidR="00135C45" w:rsidRPr="00135C45" w:rsidRDefault="00135C45" w:rsidP="00135C45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bookmarkStart w:id="0" w:name="_Hlk219125170"/>
      <w:r w:rsidRPr="00135C45">
        <w:rPr>
          <w:rFonts w:eastAsia="Times New Roman" w:cs="Times New Roman"/>
          <w:b/>
          <w:sz w:val="40"/>
          <w:szCs w:val="40"/>
          <w:lang w:eastAsia="ru-RU"/>
        </w:rPr>
        <w:t>ТРЕНДЫ И НОВЫЕ НАПРАВЛЕНИЯ РАЗВИТИЯ</w:t>
      </w:r>
      <w:r w:rsidRPr="00135C45">
        <w:rPr>
          <w:rFonts w:eastAsia="Times New Roman" w:cs="Times New Roman"/>
          <w:b/>
          <w:sz w:val="40"/>
          <w:szCs w:val="40"/>
          <w:lang w:eastAsia="ru-RU"/>
        </w:rPr>
        <w:br/>
        <w:t>ТУРИЗМА В БЕЛАРУСИ</w:t>
      </w:r>
    </w:p>
    <w:bookmarkEnd w:id="0"/>
    <w:p w14:paraId="0B7D3E97" w14:textId="77777777" w:rsidR="00135C45" w:rsidRDefault="00135C45" w:rsidP="00135C45">
      <w:pPr>
        <w:jc w:val="center"/>
        <w:rPr>
          <w:rFonts w:cs="Times New Roman"/>
          <w:b/>
          <w:szCs w:val="28"/>
        </w:rPr>
      </w:pPr>
    </w:p>
    <w:p w14:paraId="7A18E84B" w14:textId="796AA65D" w:rsidR="00135C45" w:rsidRPr="001031A4" w:rsidRDefault="00135C45" w:rsidP="00135C45">
      <w:pPr>
        <w:jc w:val="center"/>
        <w:rPr>
          <w:rFonts w:cs="Times New Roman"/>
          <w:b/>
          <w:szCs w:val="28"/>
        </w:rPr>
      </w:pPr>
      <w:r w:rsidRPr="001031A4">
        <w:rPr>
          <w:rFonts w:cs="Times New Roman"/>
          <w:b/>
          <w:szCs w:val="28"/>
        </w:rPr>
        <w:t>материал для информационно-пропагандистских групп</w:t>
      </w:r>
    </w:p>
    <w:p w14:paraId="28948167" w14:textId="77777777" w:rsidR="00135C45" w:rsidRPr="001031A4" w:rsidRDefault="00135C45" w:rsidP="00135C45">
      <w:pPr>
        <w:rPr>
          <w:rFonts w:cs="Times New Roman"/>
          <w:b/>
          <w:szCs w:val="28"/>
        </w:rPr>
      </w:pPr>
    </w:p>
    <w:p w14:paraId="64352581" w14:textId="77777777" w:rsidR="00135C45" w:rsidRDefault="00135C45" w:rsidP="00135C45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4D84DC54" w14:textId="77777777" w:rsidR="00135C45" w:rsidRDefault="00135C45" w:rsidP="00135C45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65ECC4F1" w14:textId="77777777" w:rsidR="00135C45" w:rsidRDefault="00135C45" w:rsidP="00135C45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474C2DCA" w14:textId="77777777" w:rsidR="00135C45" w:rsidRDefault="00135C45" w:rsidP="00135C45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508568DC" w14:textId="77777777" w:rsidR="00135C45" w:rsidRDefault="00135C45" w:rsidP="00135C45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2914AEE4" w14:textId="77777777" w:rsidR="00135C45" w:rsidRDefault="00135C45" w:rsidP="00135C45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19863B0B" w14:textId="77777777" w:rsidR="00135C45" w:rsidRDefault="00135C45" w:rsidP="00135C45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4D93E325" w14:textId="77777777" w:rsidR="00135C45" w:rsidRDefault="00135C45" w:rsidP="00135C45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3D7DED97" w14:textId="77777777" w:rsidR="00135C45" w:rsidRPr="001031A4" w:rsidRDefault="00135C45" w:rsidP="00135C45">
      <w:pPr>
        <w:spacing w:after="0" w:line="240" w:lineRule="auto"/>
        <w:jc w:val="center"/>
        <w:rPr>
          <w:rFonts w:cs="Times New Roman"/>
          <w:b/>
          <w:szCs w:val="28"/>
        </w:rPr>
      </w:pPr>
      <w:r w:rsidRPr="001031A4">
        <w:rPr>
          <w:rFonts w:cs="Times New Roman"/>
          <w:b/>
          <w:szCs w:val="28"/>
        </w:rPr>
        <w:t>г. Могилев</w:t>
      </w:r>
    </w:p>
    <w:p w14:paraId="231089F5" w14:textId="6D2F53FC" w:rsidR="00135C45" w:rsidRDefault="00135C45" w:rsidP="00135C45">
      <w:pPr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>
        <w:rPr>
          <w:rFonts w:cs="Times New Roman"/>
          <w:b/>
          <w:szCs w:val="28"/>
        </w:rPr>
        <w:t>май</w:t>
      </w:r>
      <w:r w:rsidRPr="001031A4">
        <w:rPr>
          <w:rFonts w:cs="Times New Roman"/>
          <w:b/>
          <w:szCs w:val="28"/>
        </w:rPr>
        <w:t xml:space="preserve"> 2026 г.</w:t>
      </w:r>
    </w:p>
    <w:p w14:paraId="41BFB9A3" w14:textId="36E027B6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lastRenderedPageBreak/>
        <w:t>МАТЕРИАЛ</w:t>
      </w:r>
    </w:p>
    <w:p w14:paraId="73418844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341581AE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381CB61F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408388CC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1123C32B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2402FFEC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2220B629" w14:textId="77777777" w:rsidR="001B254B" w:rsidRDefault="001B254B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09ED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7BFEAA6D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73DD15ED" w14:textId="77777777" w:rsidR="001B254B" w:rsidRDefault="001B254B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0888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0716FE62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1829B931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3.</w:t>
      </w:r>
    </w:p>
    <w:p w14:paraId="13B23A23" w14:textId="77777777" w:rsidR="001B254B" w:rsidRDefault="00E63AA2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0012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6BA88495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3AF3445C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14:paraId="21925D8F" w14:textId="77777777"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, увеличивая ВВП, создавая рабочие </w:t>
      </w:r>
      <w:r w:rsidR="0056005B" w:rsidRPr="0056005B">
        <w:rPr>
          <w:rFonts w:cs="Times New Roman"/>
          <w:color w:val="000000" w:themeColor="text1"/>
          <w:sz w:val="30"/>
          <w:szCs w:val="30"/>
        </w:rPr>
        <w:lastRenderedPageBreak/>
        <w:t>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071BEC27" w14:textId="77777777"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553F464B" w14:textId="77777777"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E221F5">
        <w:rPr>
          <w:rFonts w:cs="Times New Roman"/>
          <w:i/>
          <w:color w:val="000000" w:themeColor="text1"/>
          <w:szCs w:val="28"/>
        </w:rPr>
        <w:t>Могилевоблутрист</w:t>
      </w:r>
      <w:proofErr w:type="spellEnd"/>
      <w:r w:rsidRPr="00E221F5">
        <w:rPr>
          <w:rFonts w:cs="Times New Roman"/>
          <w:i/>
          <w:color w:val="000000" w:themeColor="text1"/>
          <w:szCs w:val="28"/>
        </w:rPr>
        <w:t>».</w:t>
      </w:r>
    </w:p>
    <w:p w14:paraId="777898F0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ВВП с учетом прямого и косвенного вклада, занимает </w:t>
      </w:r>
      <w:r w:rsidR="00E94814" w:rsidRPr="00E94814">
        <w:rPr>
          <w:rFonts w:cs="Times New Roman"/>
          <w:color w:val="000000" w:themeColor="text1"/>
          <w:sz w:val="30"/>
          <w:szCs w:val="30"/>
        </w:rPr>
        <w:lastRenderedPageBreak/>
        <w:t>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68902C64" w14:textId="77777777"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7E03E63F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76A4EAA1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2FCA2A7C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 xml:space="preserve">в том числе лесных охотничьих угодий – 7,95 </w:t>
      </w:r>
      <w:r w:rsidR="008057FD" w:rsidRPr="000A0377">
        <w:rPr>
          <w:rFonts w:cs="Times New Roman"/>
          <w:i/>
          <w:szCs w:val="28"/>
        </w:rPr>
        <w:lastRenderedPageBreak/>
        <w:t>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79CCA498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3AD35B59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5964302F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73996685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EFEE849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2EFA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5E7133B1" w14:textId="77777777"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</w:t>
      </w:r>
      <w:r w:rsidRPr="00A95016">
        <w:rPr>
          <w:rFonts w:cs="Times New Roman"/>
          <w:b/>
          <w:i/>
          <w:color w:val="000000" w:themeColor="text1"/>
          <w:szCs w:val="28"/>
        </w:rPr>
        <w:lastRenderedPageBreak/>
        <w:t>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37D8E558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347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16E324DB" w14:textId="77777777"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1"/>
    <w:p w14:paraId="2309AEC4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45825A70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34D44E3C" w14:textId="77777777" w:rsidR="00F51D06" w:rsidRPr="00F74A9A" w:rsidRDefault="00F51D06" w:rsidP="0058187E">
      <w:pPr>
        <w:tabs>
          <w:tab w:val="left" w:pos="9498"/>
        </w:tabs>
        <w:spacing w:after="0" w:line="240" w:lineRule="auto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1B94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1790D70F" w14:textId="77777777"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</w:t>
      </w:r>
      <w:r w:rsidR="00410F29"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2A970935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485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7F48F6EA" w14:textId="77777777"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14:paraId="2D3565D8" w14:textId="77777777"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2"/>
    <w:p w14:paraId="7490EC9A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6D1C7AD" w14:textId="77777777" w:rsidR="0034179C" w:rsidRPr="00410F29" w:rsidRDefault="0034179C" w:rsidP="0058187E">
      <w:pPr>
        <w:spacing w:after="0" w:line="235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423D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</w:t>
      </w: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64880AE1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14:paraId="52164915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3BFE8152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2DB406B3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6E71C7AF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1E06696E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lastRenderedPageBreak/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77076751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72137DC4" w14:textId="77777777"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70CCC568" w14:textId="77777777"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7ABE14B3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3" w:name="_Hlk229645828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692D02D9" w14:textId="77777777"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Так, Госпрограммой «Туризм» на 2026-2030 годы предусмотрено возведение санаториев в </w:t>
      </w:r>
      <w:r w:rsidRPr="00D05B58">
        <w:rPr>
          <w:rFonts w:cs="Times New Roman"/>
          <w:i/>
          <w:color w:val="000000" w:themeColor="text1"/>
          <w:szCs w:val="28"/>
        </w:rPr>
        <w:lastRenderedPageBreak/>
        <w:t xml:space="preserve">Кричевском, Осиповичском и Белыничском районах, реконструкция санаториев УП «Санаторий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им.В.И.Ленина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>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ОАО «Рассвет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Осиповичском, Быховском, Кличевском районах и г. Могилеве. </w:t>
      </w:r>
    </w:p>
    <w:bookmarkEnd w:id="3"/>
    <w:p w14:paraId="7ED3275A" w14:textId="77777777"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15 организаций из различных регионов области.</w:t>
      </w:r>
    </w:p>
    <w:p w14:paraId="0599B6D0" w14:textId="77777777"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506FAA3" w14:textId="77777777" w:rsidR="00F51D06" w:rsidRDefault="00F51D06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3E72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lastRenderedPageBreak/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14CA5F61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32B9B60D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1989D1D7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5743D2A9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>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5FF58804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696FED7F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05F71E7F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74599D30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2CF03D57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176DF2AC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70036F92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lastRenderedPageBreak/>
        <w:t>Объекту присвоен статус Всебелорусской молодежной стройки.</w:t>
      </w:r>
    </w:p>
    <w:p w14:paraId="4EDC31FE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076C426" w14:textId="77777777" w:rsidR="00DA103C" w:rsidRDefault="00DA103C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CEB5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6BB9B49E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lastRenderedPageBreak/>
        <w:t xml:space="preserve">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4E52FA73" w14:textId="77777777"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14:paraId="605EDABA" w14:textId="77777777"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14:paraId="31FA0051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14:paraId="5EEAE8BC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74EF4ECF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1BAF453A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14:paraId="2DFF7672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3C6FCBFB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27F12A7C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69F7A9C4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5D38B26C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6321BA7D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FFC44C6" w14:textId="77777777" w:rsidR="00DA103C" w:rsidRDefault="00DA103C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20F8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5CE8970B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1F76FBD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6C869154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01824465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D869A59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14:paraId="2FDC495C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30F72B8F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в рамках сложившейся </w:t>
      </w:r>
      <w:r w:rsidRPr="00E75565">
        <w:rPr>
          <w:rFonts w:cs="Times New Roman"/>
          <w:color w:val="000000" w:themeColor="text1"/>
          <w:sz w:val="30"/>
          <w:szCs w:val="30"/>
        </w:rPr>
        <w:lastRenderedPageBreak/>
        <w:t>практики государственной поддержки мероприятия.</w:t>
      </w:r>
    </w:p>
    <w:p w14:paraId="154EDE53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0DB3D3AC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46CC25D5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14:paraId="20D426A3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Сулы»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05DAEEEB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3B0C6D96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933C2">
        <w:rPr>
          <w:rFonts w:cs="Times New Roman"/>
          <w:color w:val="000000" w:themeColor="text1"/>
          <w:sz w:val="30"/>
          <w:szCs w:val="30"/>
        </w:rPr>
        <w:lastRenderedPageBreak/>
        <w:t>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66D4E084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773D67B1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9BFEB23" w14:textId="77777777" w:rsidR="00DA103C" w:rsidRDefault="00BD2C1B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5EAE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49B8FF32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пользуются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предприятия машиностроения, легкой, пищевой промышленности.</w:t>
      </w:r>
    </w:p>
    <w:p w14:paraId="5922EDAA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2C047E0F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4364BD1F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0AB82688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55AAE1D5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17A68B96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7AB201E1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19FEFD31" w14:textId="77777777" w:rsidR="00BD2C1B" w:rsidRDefault="00BD2C1B" w:rsidP="0058187E">
      <w:pPr>
        <w:pStyle w:val="a7"/>
        <w:ind w:firstLine="142"/>
        <w:rPr>
          <w:szCs w:val="30"/>
        </w:rPr>
      </w:pPr>
      <w:r w:rsidRPr="00BD2C1B">
        <w:rPr>
          <w:noProof/>
          <w:szCs w:val="30"/>
        </w:rPr>
        <w:lastRenderedPageBreak/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FC5E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59358B7F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lastRenderedPageBreak/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76356FCF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7B0F4EE2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15522984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0C0F78B6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489683BB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51487DD1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50F8F71" w14:textId="77777777" w:rsidR="00016E0D" w:rsidRDefault="00016E0D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DE0F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C99B086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lastRenderedPageBreak/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5F160508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6ACBE396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2AE6EFF9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7890EE4F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B133825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B5DCF90" w14:textId="77777777" w:rsidR="00206A07" w:rsidRDefault="00E63AA2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A559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03041F9A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503D095F" w14:textId="77777777"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509D64B8" w14:textId="77777777"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412DC434" w14:textId="77777777"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</w:t>
      </w:r>
      <w:proofErr w:type="spellStart"/>
      <w:r w:rsidRPr="005E56A6">
        <w:rPr>
          <w:rFonts w:cs="Times New Roman"/>
          <w:i/>
          <w:color w:val="000000" w:themeColor="text1"/>
          <w:szCs w:val="28"/>
        </w:rPr>
        <w:t>агроэкотуризма</w:t>
      </w:r>
      <w:proofErr w:type="spellEnd"/>
      <w:r w:rsidRPr="005E56A6">
        <w:rPr>
          <w:rFonts w:cs="Times New Roman"/>
          <w:i/>
          <w:color w:val="000000" w:themeColor="text1"/>
          <w:szCs w:val="28"/>
        </w:rPr>
        <w:t>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14:paraId="13CCE52C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36807A23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79DA708C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4C1C90E9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7EF023C4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5D991056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54149014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33E82B21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6CCB5EFC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</w:t>
      </w:r>
      <w:r w:rsidR="0076605B" w:rsidRPr="0076605B">
        <w:rPr>
          <w:rFonts w:cs="Times New Roman"/>
          <w:color w:val="000000" w:themeColor="text1"/>
          <w:sz w:val="30"/>
          <w:szCs w:val="30"/>
        </w:rPr>
        <w:lastRenderedPageBreak/>
        <w:t xml:space="preserve">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5107ED1F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820969A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553E71B4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елорусский туристический продукт в полной мере </w:t>
      </w:r>
      <w:r w:rsidR="009E74EB" w:rsidRPr="009E74EB">
        <w:rPr>
          <w:rFonts w:cs="Times New Roman"/>
          <w:color w:val="000000" w:themeColor="text1"/>
          <w:sz w:val="30"/>
          <w:szCs w:val="30"/>
        </w:rPr>
        <w:lastRenderedPageBreak/>
        <w:t>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579CE579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391C400E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0BD21E8C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16EAA2F3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4279FFB2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5D532B13" w14:textId="77777777" w:rsidR="00016E0D" w:rsidRPr="00CE2F5B" w:rsidRDefault="00016E0D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68D1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09CA0FDE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27CF6761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5ABDC2C3" w14:textId="77777777" w:rsidR="00016E0D" w:rsidRDefault="00016E0D" w:rsidP="0058187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58187E">
      <w:headerReference w:type="default" r:id="rId21"/>
      <w:pgSz w:w="8419" w:h="11906" w:orient="landscape"/>
      <w:pgMar w:top="425" w:right="1134" w:bottom="567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54962" w14:textId="77777777" w:rsidR="00A67683" w:rsidRDefault="00A67683" w:rsidP="00EC7944">
      <w:pPr>
        <w:spacing w:after="0" w:line="240" w:lineRule="auto"/>
      </w:pPr>
      <w:r>
        <w:separator/>
      </w:r>
    </w:p>
  </w:endnote>
  <w:endnote w:type="continuationSeparator" w:id="0">
    <w:p w14:paraId="10F4D9C6" w14:textId="77777777" w:rsidR="00A67683" w:rsidRDefault="00A67683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4AAF9" w14:textId="77777777" w:rsidR="00A67683" w:rsidRDefault="00A67683" w:rsidP="00EC7944">
      <w:pPr>
        <w:spacing w:after="0" w:line="240" w:lineRule="auto"/>
      </w:pPr>
      <w:r>
        <w:separator/>
      </w:r>
    </w:p>
  </w:footnote>
  <w:footnote w:type="continuationSeparator" w:id="0">
    <w:p w14:paraId="713EE6EF" w14:textId="77777777" w:rsidR="00A67683" w:rsidRDefault="00A67683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47B04D1D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518B2155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5C45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1483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87E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67683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59CA0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4113</Words>
  <Characters>23449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Нестерова Юлия Викторовна</cp:lastModifiedBy>
  <cp:revision>3</cp:revision>
  <cp:lastPrinted>2026-05-14T09:46:00Z</cp:lastPrinted>
  <dcterms:created xsi:type="dcterms:W3CDTF">2026-05-14T09:42:00Z</dcterms:created>
  <dcterms:modified xsi:type="dcterms:W3CDTF">2026-05-14T09:46:00Z</dcterms:modified>
</cp:coreProperties>
</file>