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91CC" w14:textId="77777777" w:rsidR="0086044F" w:rsidRPr="00135C45" w:rsidRDefault="0086044F" w:rsidP="0086044F">
      <w:pPr>
        <w:jc w:val="center"/>
        <w:rPr>
          <w:rFonts w:cs="Times New Roman"/>
          <w:b/>
          <w:sz w:val="32"/>
          <w:szCs w:val="32"/>
        </w:rPr>
      </w:pPr>
      <w:r w:rsidRPr="00135C45">
        <w:rPr>
          <w:rFonts w:cs="Times New Roman"/>
          <w:b/>
          <w:sz w:val="32"/>
          <w:szCs w:val="32"/>
        </w:rPr>
        <w:t>АДМИНИСТРАЦИЯ ОКТЯБРЬСКОГО РАЙОНА ГОРОДА МОГИЛЕВА</w:t>
      </w:r>
    </w:p>
    <w:p w14:paraId="16D93772" w14:textId="77777777" w:rsidR="0086044F" w:rsidRPr="00135C45" w:rsidRDefault="0086044F" w:rsidP="0086044F">
      <w:pPr>
        <w:jc w:val="center"/>
        <w:rPr>
          <w:rFonts w:cs="Times New Roman"/>
          <w:b/>
          <w:sz w:val="32"/>
          <w:szCs w:val="32"/>
        </w:rPr>
      </w:pPr>
    </w:p>
    <w:p w14:paraId="2630DF51" w14:textId="77777777" w:rsidR="0086044F" w:rsidRPr="00135C45" w:rsidRDefault="0086044F" w:rsidP="0086044F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135C45">
        <w:rPr>
          <w:rFonts w:cs="Times New Roman"/>
          <w:b/>
          <w:sz w:val="32"/>
          <w:szCs w:val="32"/>
        </w:rPr>
        <w:t>ОТДЕЛ ИДЕОЛОГИЧЕСКОЙ РАБОТЫ</w:t>
      </w:r>
    </w:p>
    <w:p w14:paraId="3BF3E42B" w14:textId="77777777" w:rsidR="0086044F" w:rsidRPr="00135C45" w:rsidRDefault="0086044F" w:rsidP="0086044F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135C45">
        <w:rPr>
          <w:rFonts w:cs="Times New Roman"/>
          <w:b/>
          <w:sz w:val="32"/>
          <w:szCs w:val="32"/>
        </w:rPr>
        <w:t>И ПО ДЕЛАМ МОЛОДЕЖИ</w:t>
      </w:r>
    </w:p>
    <w:p w14:paraId="168512E0" w14:textId="77777777" w:rsidR="0086044F" w:rsidRPr="00135C45" w:rsidRDefault="0086044F" w:rsidP="0086044F">
      <w:pPr>
        <w:rPr>
          <w:rFonts w:cs="Times New Roman"/>
          <w:b/>
          <w:sz w:val="32"/>
          <w:szCs w:val="32"/>
        </w:rPr>
      </w:pPr>
    </w:p>
    <w:p w14:paraId="0A31D945" w14:textId="77777777" w:rsidR="0086044F" w:rsidRPr="001031A4" w:rsidRDefault="0086044F" w:rsidP="0086044F">
      <w:pPr>
        <w:rPr>
          <w:rFonts w:cs="Times New Roman"/>
          <w:b/>
          <w:szCs w:val="28"/>
        </w:rPr>
      </w:pPr>
    </w:p>
    <w:p w14:paraId="3568E0E4" w14:textId="77777777" w:rsidR="0086044F" w:rsidRDefault="0086044F" w:rsidP="0086044F">
      <w:pPr>
        <w:rPr>
          <w:rFonts w:cs="Times New Roman"/>
          <w:b/>
          <w:szCs w:val="28"/>
        </w:rPr>
      </w:pPr>
    </w:p>
    <w:p w14:paraId="138866D8" w14:textId="77777777" w:rsidR="0086044F" w:rsidRPr="00135C45" w:rsidRDefault="0086044F" w:rsidP="0086044F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bookmarkStart w:id="0" w:name="_Hlk219125170"/>
      <w:r w:rsidRPr="00135C45">
        <w:rPr>
          <w:rFonts w:eastAsia="Times New Roman" w:cs="Times New Roman"/>
          <w:b/>
          <w:sz w:val="40"/>
          <w:szCs w:val="40"/>
          <w:lang w:eastAsia="ru-RU"/>
        </w:rPr>
        <w:t>ТРЕНДЫ И НОВЫЕ НАПРАВЛЕНИЯ РАЗВИТИЯ</w:t>
      </w:r>
      <w:r w:rsidRPr="00135C45">
        <w:rPr>
          <w:rFonts w:eastAsia="Times New Roman" w:cs="Times New Roman"/>
          <w:b/>
          <w:sz w:val="40"/>
          <w:szCs w:val="40"/>
          <w:lang w:eastAsia="ru-RU"/>
        </w:rPr>
        <w:br/>
        <w:t>ТУРИЗМА В БЕЛАРУСИ</w:t>
      </w:r>
    </w:p>
    <w:bookmarkEnd w:id="0"/>
    <w:p w14:paraId="72DE220A" w14:textId="77777777" w:rsidR="0086044F" w:rsidRDefault="0086044F" w:rsidP="0086044F">
      <w:pPr>
        <w:jc w:val="center"/>
        <w:rPr>
          <w:rFonts w:cs="Times New Roman"/>
          <w:b/>
          <w:szCs w:val="28"/>
        </w:rPr>
      </w:pPr>
    </w:p>
    <w:p w14:paraId="4ECCD4F7" w14:textId="77777777" w:rsidR="0086044F" w:rsidRPr="001031A4" w:rsidRDefault="0086044F" w:rsidP="0086044F">
      <w:pPr>
        <w:jc w:val="center"/>
        <w:rPr>
          <w:rFonts w:cs="Times New Roman"/>
          <w:b/>
          <w:szCs w:val="28"/>
        </w:rPr>
      </w:pPr>
      <w:r w:rsidRPr="001031A4">
        <w:rPr>
          <w:rFonts w:cs="Times New Roman"/>
          <w:b/>
          <w:szCs w:val="28"/>
        </w:rPr>
        <w:t>материал для информационно-пропагандистских групп</w:t>
      </w:r>
    </w:p>
    <w:p w14:paraId="2312E0F9" w14:textId="77777777" w:rsidR="0086044F" w:rsidRPr="001031A4" w:rsidRDefault="0086044F" w:rsidP="0086044F">
      <w:pPr>
        <w:rPr>
          <w:rFonts w:cs="Times New Roman"/>
          <w:b/>
          <w:szCs w:val="28"/>
        </w:rPr>
      </w:pPr>
    </w:p>
    <w:p w14:paraId="264D70BF" w14:textId="77777777" w:rsidR="0086044F" w:rsidRDefault="0086044F" w:rsidP="0086044F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03EB2363" w14:textId="77777777" w:rsidR="0086044F" w:rsidRDefault="0086044F" w:rsidP="0086044F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6EB931D4" w14:textId="77777777" w:rsidR="0086044F" w:rsidRDefault="0086044F" w:rsidP="0086044F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51B979F1" w14:textId="77777777" w:rsidR="0086044F" w:rsidRDefault="0086044F" w:rsidP="0086044F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5387E9FE" w14:textId="77777777" w:rsidR="0086044F" w:rsidRDefault="0086044F" w:rsidP="0086044F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20288E24" w14:textId="77777777" w:rsidR="0086044F" w:rsidRDefault="0086044F" w:rsidP="0086044F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3201698B" w14:textId="77777777" w:rsidR="0086044F" w:rsidRDefault="0086044F" w:rsidP="0086044F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192F4E69" w14:textId="77777777" w:rsidR="0086044F" w:rsidRDefault="0086044F" w:rsidP="0086044F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13B29F28" w14:textId="77777777" w:rsidR="0086044F" w:rsidRDefault="0086044F" w:rsidP="0086044F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32A5B434" w14:textId="77777777" w:rsidR="0086044F" w:rsidRDefault="0086044F" w:rsidP="0086044F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689FB85C" w14:textId="77777777" w:rsidR="0086044F" w:rsidRDefault="0086044F" w:rsidP="0086044F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45CD0A9B" w14:textId="77777777" w:rsidR="0086044F" w:rsidRDefault="0086044F" w:rsidP="0086044F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795900E2" w14:textId="77777777" w:rsidR="0086044F" w:rsidRDefault="0086044F" w:rsidP="0086044F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6B7B6D83" w14:textId="77777777" w:rsidR="0086044F" w:rsidRDefault="0086044F" w:rsidP="0086044F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2278C480" w14:textId="77777777" w:rsidR="0086044F" w:rsidRDefault="0086044F" w:rsidP="0086044F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2992C863" w14:textId="77777777" w:rsidR="0086044F" w:rsidRDefault="0086044F" w:rsidP="0086044F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472A2D64" w14:textId="77777777" w:rsidR="0086044F" w:rsidRDefault="0086044F" w:rsidP="0086044F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2D0DCD80" w14:textId="77777777" w:rsidR="0086044F" w:rsidRDefault="0086044F" w:rsidP="0086044F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384A0D3B" w14:textId="77777777" w:rsidR="0086044F" w:rsidRDefault="0086044F" w:rsidP="0086044F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4EE1BEE3" w14:textId="77777777" w:rsidR="0086044F" w:rsidRDefault="0086044F" w:rsidP="0086044F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4564F311" w14:textId="77777777" w:rsidR="0086044F" w:rsidRDefault="0086044F" w:rsidP="0086044F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4CCD9C88" w14:textId="77777777" w:rsidR="0086044F" w:rsidRPr="001031A4" w:rsidRDefault="0086044F" w:rsidP="0086044F">
      <w:pPr>
        <w:spacing w:after="0" w:line="240" w:lineRule="auto"/>
        <w:jc w:val="center"/>
        <w:rPr>
          <w:rFonts w:cs="Times New Roman"/>
          <w:b/>
          <w:szCs w:val="28"/>
        </w:rPr>
      </w:pPr>
      <w:r w:rsidRPr="001031A4">
        <w:rPr>
          <w:rFonts w:cs="Times New Roman"/>
          <w:b/>
          <w:szCs w:val="28"/>
        </w:rPr>
        <w:t>г. Могилев</w:t>
      </w:r>
    </w:p>
    <w:p w14:paraId="06FAE095" w14:textId="77777777" w:rsidR="0086044F" w:rsidRDefault="0086044F" w:rsidP="0086044F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ru-RU"/>
        </w:rPr>
      </w:pPr>
      <w:r>
        <w:rPr>
          <w:rFonts w:cs="Times New Roman"/>
          <w:b/>
          <w:szCs w:val="28"/>
        </w:rPr>
        <w:t>май</w:t>
      </w:r>
      <w:r w:rsidRPr="001031A4">
        <w:rPr>
          <w:rFonts w:cs="Times New Roman"/>
          <w:b/>
          <w:szCs w:val="28"/>
        </w:rPr>
        <w:t xml:space="preserve"> 2026 г.</w:t>
      </w:r>
    </w:p>
    <w:p w14:paraId="3DE5BC3E" w14:textId="77777777" w:rsidR="0086044F" w:rsidRDefault="0086044F" w:rsidP="00FA55F4">
      <w:pPr>
        <w:spacing w:after="0" w:line="300" w:lineRule="exact"/>
        <w:jc w:val="both"/>
        <w:rPr>
          <w:bCs/>
          <w:sz w:val="30"/>
          <w:szCs w:val="30"/>
        </w:rPr>
      </w:pPr>
    </w:p>
    <w:p w14:paraId="58102E95" w14:textId="3173711D"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>МАТЕРИАЛ</w:t>
      </w:r>
    </w:p>
    <w:p w14:paraId="7FD7FF77" w14:textId="77777777"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1C70634E" w14:textId="77777777"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14:paraId="1E9E708B" w14:textId="77777777" w:rsidR="00FA55F4" w:rsidRDefault="00FA55F4" w:rsidP="00FA55F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3F5049BB" w14:textId="77777777" w:rsidR="00FA55F4" w:rsidRDefault="00FA55F4" w:rsidP="00FA55F4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14:paraId="06295E7C" w14:textId="77777777" w:rsidR="004F25FD" w:rsidRPr="00B33C8B" w:rsidRDefault="004F25FD" w:rsidP="002E6428">
      <w:pPr>
        <w:spacing w:before="120"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7C1A5C76" w14:textId="77777777" w:rsidR="00FA55F4" w:rsidRPr="002E6428" w:rsidRDefault="00FA55F4" w:rsidP="00FA55F4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14:paraId="1A5A1B86" w14:textId="77777777" w:rsidR="00C70F3A" w:rsidRDefault="00C75FB7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3F4A06">
        <w:rPr>
          <w:rFonts w:cs="Times New Roman"/>
          <w:sz w:val="30"/>
          <w:szCs w:val="30"/>
          <w:lang w:eastAsia="ru-RU"/>
        </w:rPr>
        <w:t xml:space="preserve">Туризм включен в </w:t>
      </w:r>
      <w:r w:rsidR="00B53313">
        <w:rPr>
          <w:rFonts w:cs="Times New Roman"/>
          <w:sz w:val="30"/>
          <w:szCs w:val="30"/>
          <w:lang w:eastAsia="ru-RU"/>
        </w:rPr>
        <w:t>сем</w:t>
      </w:r>
      <w:r w:rsidRPr="003F4A06">
        <w:rPr>
          <w:rFonts w:cs="Times New Roman"/>
          <w:sz w:val="30"/>
          <w:szCs w:val="30"/>
          <w:lang w:eastAsia="ru-RU"/>
        </w:rPr>
        <w:t>ерку приоритетных направлений развития экономики Беларуси</w:t>
      </w:r>
      <w:r>
        <w:rPr>
          <w:rFonts w:cs="Times New Roman"/>
          <w:sz w:val="30"/>
          <w:szCs w:val="30"/>
          <w:lang w:eastAsia="ru-RU"/>
        </w:rPr>
        <w:t xml:space="preserve"> в текущей пятилетке</w:t>
      </w:r>
      <w:r w:rsidRPr="003F4A06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Данный факт может даже удивить, если не знать, что такая «несерьезная» сфера деятельности уже </w:t>
      </w:r>
      <w:r w:rsidRPr="002E6428">
        <w:rPr>
          <w:rFonts w:cs="Times New Roman"/>
          <w:spacing w:val="-6"/>
          <w:sz w:val="30"/>
          <w:szCs w:val="30"/>
          <w:lang w:eastAsia="ru-RU"/>
        </w:rPr>
        <w:t>сегодня составляет 2% в ВВП страны и создает сотни и тысячи рабочих мест.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14:paraId="0DDE9283" w14:textId="77777777" w:rsidR="00433651" w:rsidRPr="008128B2" w:rsidRDefault="00433651" w:rsidP="00433651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14:paraId="2EA77339" w14:textId="77777777" w:rsidR="00433651" w:rsidRPr="00433651" w:rsidRDefault="00433651" w:rsidP="00433651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33651">
        <w:rPr>
          <w:rFonts w:cs="Times New Roman"/>
          <w:i/>
          <w:color w:val="000000" w:themeColor="text1"/>
          <w:szCs w:val="28"/>
        </w:rPr>
        <w:t xml:space="preserve">Действительно, мы привыкли, что </w:t>
      </w:r>
      <w:r>
        <w:rPr>
          <w:rFonts w:cs="Times New Roman"/>
          <w:i/>
          <w:color w:val="000000" w:themeColor="text1"/>
          <w:szCs w:val="28"/>
        </w:rPr>
        <w:t xml:space="preserve">экономика нашей страны – это прежде всего машиностроение, нефтепереработка, миллионы тонн зерна, цемента, огромная продуктовая корзина и другое очень материальное, имеющее объем и вес, что можно потрогать, пожалуй, за исключением </w:t>
      </w:r>
      <w:r>
        <w:rPr>
          <w:rFonts w:cs="Times New Roman"/>
          <w:i/>
          <w:color w:val="000000" w:themeColor="text1"/>
          <w:szCs w:val="28"/>
          <w:lang w:val="en-US"/>
        </w:rPr>
        <w:t>IT</w:t>
      </w:r>
      <w:r>
        <w:rPr>
          <w:rFonts w:cs="Times New Roman"/>
          <w:i/>
          <w:color w:val="000000" w:themeColor="text1"/>
          <w:szCs w:val="28"/>
        </w:rPr>
        <w:t xml:space="preserve"> сферы. </w:t>
      </w:r>
    </w:p>
    <w:p w14:paraId="68FC1E0F" w14:textId="77777777" w:rsidR="00C70F3A" w:rsidRDefault="00F50110" w:rsidP="00C70F3A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Выступая с </w:t>
      </w:r>
      <w:r w:rsidRPr="0043131C">
        <w:rPr>
          <w:rFonts w:cs="Times New Roman"/>
          <w:color w:val="000000" w:themeColor="text1"/>
          <w:sz w:val="30"/>
          <w:szCs w:val="30"/>
        </w:rPr>
        <w:t xml:space="preserve">Посланием к белорусскому народу и Национальному собранию </w:t>
      </w:r>
      <w:r>
        <w:rPr>
          <w:rFonts w:cs="Times New Roman"/>
          <w:color w:val="000000" w:themeColor="text1"/>
          <w:sz w:val="30"/>
          <w:szCs w:val="30"/>
        </w:rPr>
        <w:t xml:space="preserve">18 декабря 2025 г. </w:t>
      </w:r>
      <w:r w:rsidRPr="001A0232">
        <w:rPr>
          <w:rFonts w:cs="Times New Roman"/>
          <w:b/>
          <w:color w:val="000000" w:themeColor="text1"/>
          <w:sz w:val="30"/>
          <w:szCs w:val="30"/>
        </w:rPr>
        <w:t>Глава государства</w:t>
      </w:r>
      <w:r w:rsidRPr="00957BAE">
        <w:rPr>
          <w:rFonts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 w:rsidRPr="00957BAE"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proofErr w:type="spellEnd"/>
      <w:r w:rsidRPr="003706F6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на текущую пятилетку поставил задачу – </w:t>
      </w:r>
      <w:r w:rsidRPr="00C70F3A">
        <w:rPr>
          <w:rFonts w:cs="Times New Roman"/>
          <w:b/>
          <w:color w:val="000000" w:themeColor="text1"/>
          <w:sz w:val="30"/>
          <w:szCs w:val="30"/>
        </w:rPr>
        <w:t>увеличить вклад туризма в экономику минимум в два раза. Все для этого есть.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2B1A02D0" w14:textId="77777777" w:rsidR="00C75FB7" w:rsidRPr="003F4A06" w:rsidRDefault="00F50110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 xml:space="preserve">Цель </w:t>
      </w:r>
      <w:r w:rsidR="00A50312">
        <w:rPr>
          <w:rFonts w:cs="Times New Roman"/>
          <w:sz w:val="30"/>
          <w:szCs w:val="30"/>
          <w:lang w:eastAsia="ru-RU"/>
        </w:rPr>
        <w:t>вполне реалистичн</w:t>
      </w:r>
      <w:r w:rsidR="00C70F3A">
        <w:rPr>
          <w:rFonts w:cs="Times New Roman"/>
          <w:sz w:val="30"/>
          <w:szCs w:val="30"/>
          <w:lang w:eastAsia="ru-RU"/>
        </w:rPr>
        <w:t>ая</w:t>
      </w:r>
      <w:r w:rsidR="00247E27">
        <w:rPr>
          <w:rFonts w:cs="Times New Roman"/>
          <w:sz w:val="30"/>
          <w:szCs w:val="30"/>
          <w:lang w:eastAsia="ru-RU"/>
        </w:rPr>
        <w:t xml:space="preserve">, если грамотно задействовать еще не реализованный страной </w:t>
      </w:r>
      <w:r>
        <w:rPr>
          <w:rFonts w:cs="Times New Roman"/>
          <w:sz w:val="30"/>
          <w:szCs w:val="30"/>
          <w:lang w:eastAsia="ru-RU"/>
        </w:rPr>
        <w:t xml:space="preserve">соответствующий </w:t>
      </w:r>
      <w:r w:rsidR="00247E27">
        <w:rPr>
          <w:rFonts w:cs="Times New Roman"/>
          <w:sz w:val="30"/>
          <w:szCs w:val="30"/>
          <w:lang w:eastAsia="ru-RU"/>
        </w:rPr>
        <w:t>потенциал</w:t>
      </w:r>
      <w:r w:rsidR="001160B4">
        <w:rPr>
          <w:rFonts w:cs="Times New Roman"/>
          <w:sz w:val="30"/>
          <w:szCs w:val="30"/>
          <w:lang w:eastAsia="ru-RU"/>
        </w:rPr>
        <w:t>.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 w:rsidR="001160B4">
        <w:rPr>
          <w:rFonts w:cs="Times New Roman"/>
          <w:sz w:val="30"/>
          <w:szCs w:val="30"/>
          <w:lang w:eastAsia="ru-RU"/>
        </w:rPr>
        <w:t>И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>
        <w:rPr>
          <w:rFonts w:cs="Times New Roman"/>
          <w:sz w:val="30"/>
          <w:szCs w:val="30"/>
          <w:lang w:eastAsia="ru-RU"/>
        </w:rPr>
        <w:t>двигаться в этом направлении просто необходимо</w:t>
      </w:r>
      <w:r w:rsidR="00A50312">
        <w:rPr>
          <w:rFonts w:cs="Times New Roman"/>
          <w:sz w:val="30"/>
          <w:szCs w:val="30"/>
          <w:lang w:eastAsia="ru-RU"/>
        </w:rPr>
        <w:t>, если вспомнить, что туризм составляет более 10% мировой экономики.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C75FB7">
        <w:rPr>
          <w:rFonts w:cs="Times New Roman"/>
          <w:sz w:val="30"/>
          <w:szCs w:val="30"/>
          <w:lang w:eastAsia="ru-RU"/>
        </w:rPr>
        <w:t xml:space="preserve">    </w:t>
      </w:r>
    </w:p>
    <w:p w14:paraId="1FEAA57B" w14:textId="77777777" w:rsidR="00C75FB7" w:rsidRDefault="00247E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развитие сферы туризма – определенный показатель степени цивилизованности страны, благополучия ее населения.</w:t>
      </w:r>
    </w:p>
    <w:p w14:paraId="07DB10D7" w14:textId="77777777" w:rsidR="00387DF4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Для того, чтобы быть </w:t>
      </w:r>
      <w:proofErr w:type="spellStart"/>
      <w:r>
        <w:rPr>
          <w:rFonts w:cs="Times New Roman"/>
          <w:sz w:val="30"/>
          <w:szCs w:val="30"/>
          <w:lang w:eastAsia="ru-RU"/>
        </w:rPr>
        <w:t>туристически</w:t>
      </w:r>
      <w:proofErr w:type="spellEnd"/>
      <w:r>
        <w:rPr>
          <w:rFonts w:cs="Times New Roman"/>
          <w:sz w:val="30"/>
          <w:szCs w:val="30"/>
          <w:lang w:eastAsia="ru-RU"/>
        </w:rPr>
        <w:t xml:space="preserve"> привлекательной</w:t>
      </w:r>
      <w:r w:rsidR="00CD4F4D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страна должна удовлетворять ряду требований. </w:t>
      </w:r>
    </w:p>
    <w:p w14:paraId="7A21C192" w14:textId="77777777" w:rsidR="00105FC1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Как минимум, обеспечивать личную безопасность для гостей, не быть втянутой во внутренние </w:t>
      </w:r>
      <w:r w:rsidRPr="002E6428">
        <w:rPr>
          <w:rFonts w:cs="Times New Roman"/>
          <w:i/>
          <w:szCs w:val="28"/>
          <w:lang w:eastAsia="ru-RU"/>
        </w:rPr>
        <w:t xml:space="preserve">(конфессиональные, </w:t>
      </w:r>
      <w:r w:rsidR="00C56648" w:rsidRPr="002E6428">
        <w:rPr>
          <w:rFonts w:cs="Times New Roman"/>
          <w:i/>
          <w:szCs w:val="28"/>
          <w:lang w:eastAsia="ru-RU"/>
        </w:rPr>
        <w:t>политические, национальные, рас</w:t>
      </w:r>
      <w:r w:rsidRPr="002E6428">
        <w:rPr>
          <w:rFonts w:cs="Times New Roman"/>
          <w:i/>
          <w:szCs w:val="28"/>
          <w:lang w:eastAsia="ru-RU"/>
        </w:rPr>
        <w:t>овые)</w:t>
      </w:r>
      <w:r>
        <w:rPr>
          <w:rFonts w:cs="Times New Roman"/>
          <w:sz w:val="30"/>
          <w:szCs w:val="30"/>
          <w:lang w:eastAsia="ru-RU"/>
        </w:rPr>
        <w:t xml:space="preserve"> и внешние конфликты, не находиться</w:t>
      </w:r>
      <w:r w:rsidR="00387DF4">
        <w:rPr>
          <w:rFonts w:cs="Times New Roman"/>
          <w:sz w:val="30"/>
          <w:szCs w:val="30"/>
          <w:lang w:eastAsia="ru-RU"/>
        </w:rPr>
        <w:t xml:space="preserve">, как ряд государств с условным/разрушенным суверенитетом, </w:t>
      </w:r>
      <w:r w:rsidR="00C56648">
        <w:rPr>
          <w:rFonts w:cs="Times New Roman"/>
          <w:sz w:val="30"/>
          <w:szCs w:val="30"/>
          <w:lang w:eastAsia="ru-RU"/>
        </w:rPr>
        <w:t xml:space="preserve">под </w:t>
      </w:r>
      <w:r w:rsidR="00C073FF">
        <w:rPr>
          <w:rFonts w:cs="Times New Roman"/>
          <w:sz w:val="30"/>
          <w:szCs w:val="30"/>
          <w:lang w:eastAsia="ru-RU"/>
        </w:rPr>
        <w:t>ударами международного</w:t>
      </w:r>
      <w:r>
        <w:rPr>
          <w:rFonts w:cs="Times New Roman"/>
          <w:sz w:val="30"/>
          <w:szCs w:val="30"/>
          <w:lang w:eastAsia="ru-RU"/>
        </w:rPr>
        <w:t xml:space="preserve"> терроризма</w:t>
      </w:r>
      <w:r w:rsidR="00345451">
        <w:rPr>
          <w:rFonts w:cs="Times New Roman"/>
          <w:sz w:val="30"/>
          <w:szCs w:val="30"/>
          <w:lang w:eastAsia="ru-RU"/>
        </w:rPr>
        <w:t xml:space="preserve"> и</w:t>
      </w:r>
      <w:r w:rsidR="00C56648">
        <w:rPr>
          <w:rFonts w:cs="Times New Roman"/>
          <w:sz w:val="30"/>
          <w:szCs w:val="30"/>
          <w:lang w:eastAsia="ru-RU"/>
        </w:rPr>
        <w:t>ли во власти</w:t>
      </w:r>
      <w:r w:rsidR="00345451">
        <w:rPr>
          <w:rFonts w:cs="Times New Roman"/>
          <w:sz w:val="30"/>
          <w:szCs w:val="30"/>
          <w:lang w:eastAsia="ru-RU"/>
        </w:rPr>
        <w:t xml:space="preserve"> мафиозных группировок</w:t>
      </w:r>
      <w:r w:rsidR="00C56648">
        <w:rPr>
          <w:rFonts w:cs="Times New Roman"/>
          <w:sz w:val="30"/>
          <w:szCs w:val="30"/>
          <w:lang w:eastAsia="ru-RU"/>
        </w:rPr>
        <w:t xml:space="preserve"> </w:t>
      </w:r>
      <w:r w:rsidR="00C56648" w:rsidRPr="00C56648">
        <w:rPr>
          <w:rFonts w:cs="Times New Roman"/>
          <w:i/>
          <w:szCs w:val="28"/>
          <w:lang w:eastAsia="ru-RU"/>
        </w:rPr>
        <w:t>(занимающихся торговлей людьми и наркотиками)</w:t>
      </w:r>
      <w:r>
        <w:rPr>
          <w:rFonts w:cs="Times New Roman"/>
          <w:sz w:val="30"/>
          <w:szCs w:val="30"/>
          <w:lang w:eastAsia="ru-RU"/>
        </w:rPr>
        <w:t>.</w:t>
      </w:r>
    </w:p>
    <w:p w14:paraId="7C0C0A74" w14:textId="77777777" w:rsidR="001160B4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По этим параметрам Беларусь в числе </w:t>
      </w:r>
      <w:r w:rsidR="00F770DE">
        <w:rPr>
          <w:rFonts w:cs="Times New Roman"/>
          <w:sz w:val="30"/>
          <w:szCs w:val="30"/>
          <w:lang w:eastAsia="ru-RU"/>
        </w:rPr>
        <w:t>наиболее благополучных стран</w:t>
      </w:r>
      <w:r>
        <w:rPr>
          <w:rFonts w:cs="Times New Roman"/>
          <w:sz w:val="30"/>
          <w:szCs w:val="30"/>
          <w:lang w:eastAsia="ru-RU"/>
        </w:rPr>
        <w:t>.</w:t>
      </w:r>
      <w:r w:rsidR="00C073FF">
        <w:rPr>
          <w:rFonts w:cs="Times New Roman"/>
          <w:sz w:val="30"/>
          <w:szCs w:val="30"/>
          <w:lang w:eastAsia="ru-RU"/>
        </w:rPr>
        <w:t xml:space="preserve"> Это важнейшая часть государственной внутренней и внешней политики</w:t>
      </w:r>
      <w:r w:rsidR="001160B4">
        <w:rPr>
          <w:rFonts w:cs="Times New Roman"/>
          <w:sz w:val="30"/>
          <w:szCs w:val="30"/>
          <w:lang w:eastAsia="ru-RU"/>
        </w:rPr>
        <w:t>.</w:t>
      </w:r>
    </w:p>
    <w:p w14:paraId="74F9ED43" w14:textId="77777777" w:rsidR="004030E3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Далее. </w:t>
      </w:r>
      <w:r w:rsidR="00387DF4">
        <w:rPr>
          <w:rFonts w:cs="Times New Roman"/>
          <w:sz w:val="30"/>
          <w:szCs w:val="30"/>
          <w:lang w:eastAsia="ru-RU"/>
        </w:rPr>
        <w:t xml:space="preserve">Страна должна располагать рекреационным, экологическим, культурным </w:t>
      </w:r>
      <w:r w:rsidR="00387DF4" w:rsidRPr="002E6428">
        <w:rPr>
          <w:rFonts w:cs="Times New Roman"/>
          <w:i/>
          <w:szCs w:val="28"/>
          <w:lang w:eastAsia="ru-RU"/>
        </w:rPr>
        <w:t>(аутентичным)</w:t>
      </w:r>
      <w:r w:rsidR="00387DF4">
        <w:rPr>
          <w:rFonts w:cs="Times New Roman"/>
          <w:sz w:val="30"/>
          <w:szCs w:val="30"/>
          <w:lang w:eastAsia="ru-RU"/>
        </w:rPr>
        <w:t>, развлекательным потенциалом, обладать объектами культурно-исторического значения</w:t>
      </w:r>
      <w:r w:rsidR="004030E3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14:paraId="33101D8D" w14:textId="77777777" w:rsidR="004030E3" w:rsidRDefault="004030E3" w:rsidP="004030E3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lastRenderedPageBreak/>
        <w:t xml:space="preserve">По этому поводу можно отметить, что с начала 1990-х </w:t>
      </w:r>
      <w:r w:rsidR="002E6428">
        <w:rPr>
          <w:rFonts w:cs="Times New Roman"/>
          <w:sz w:val="30"/>
          <w:szCs w:val="30"/>
          <w:lang w:eastAsia="ru-RU"/>
        </w:rPr>
        <w:t xml:space="preserve">годов </w:t>
      </w:r>
      <w:r w:rsidRPr="002E6428">
        <w:rPr>
          <w:rFonts w:cs="Times New Roman"/>
          <w:b/>
          <w:sz w:val="30"/>
          <w:szCs w:val="30"/>
          <w:lang w:eastAsia="ru-RU"/>
        </w:rPr>
        <w:t>площадь особо охраняемых природных территорий</w:t>
      </w:r>
      <w:r>
        <w:rPr>
          <w:rFonts w:cs="Times New Roman"/>
          <w:sz w:val="30"/>
          <w:szCs w:val="30"/>
          <w:lang w:eastAsia="ru-RU"/>
        </w:rPr>
        <w:t xml:space="preserve"> в Республике Беларусь была </w:t>
      </w:r>
      <w:r w:rsidRPr="002E6428">
        <w:rPr>
          <w:rFonts w:cs="Times New Roman"/>
          <w:b/>
          <w:sz w:val="30"/>
          <w:szCs w:val="30"/>
          <w:lang w:eastAsia="ru-RU"/>
        </w:rPr>
        <w:t>увеличена более чем в два раза</w:t>
      </w:r>
      <w:r>
        <w:rPr>
          <w:rFonts w:cs="Times New Roman"/>
          <w:sz w:val="30"/>
          <w:szCs w:val="30"/>
          <w:lang w:eastAsia="ru-RU"/>
        </w:rPr>
        <w:t>.</w:t>
      </w:r>
    </w:p>
    <w:p w14:paraId="0C4A6798" w14:textId="77777777" w:rsidR="004030E3" w:rsidRPr="008128B2" w:rsidRDefault="004030E3" w:rsidP="004030E3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14:paraId="1D74DCA1" w14:textId="77777777"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Например, </w:t>
      </w:r>
      <w:r w:rsidR="00C073FF">
        <w:rPr>
          <w:rFonts w:cs="Times New Roman"/>
          <w:i/>
          <w:color w:val="000000" w:themeColor="text1"/>
          <w:szCs w:val="28"/>
        </w:rPr>
        <w:t>в 1990-е</w:t>
      </w:r>
      <w:r w:rsidR="002E6428">
        <w:rPr>
          <w:rFonts w:cs="Times New Roman"/>
          <w:i/>
          <w:color w:val="000000" w:themeColor="text1"/>
          <w:szCs w:val="28"/>
        </w:rPr>
        <w:t>годы</w:t>
      </w:r>
      <w:r w:rsidR="00C073FF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созданы такие крупные природоохранные </w:t>
      </w:r>
      <w:r w:rsidRPr="002E6428">
        <w:rPr>
          <w:rFonts w:cs="Times New Roman"/>
          <w:i/>
          <w:color w:val="000000" w:themeColor="text1"/>
          <w:spacing w:val="-6"/>
          <w:szCs w:val="28"/>
        </w:rPr>
        <w:t>объекты как национальные парки «</w:t>
      </w:r>
      <w:proofErr w:type="spellStart"/>
      <w:r w:rsidRPr="002E6428">
        <w:rPr>
          <w:rFonts w:cs="Times New Roman"/>
          <w:i/>
          <w:color w:val="000000" w:themeColor="text1"/>
          <w:spacing w:val="-6"/>
          <w:szCs w:val="28"/>
        </w:rPr>
        <w:t>Нарочанский</w:t>
      </w:r>
      <w:proofErr w:type="spellEnd"/>
      <w:r w:rsidRPr="002E6428">
        <w:rPr>
          <w:rFonts w:cs="Times New Roman"/>
          <w:i/>
          <w:color w:val="000000" w:themeColor="text1"/>
          <w:spacing w:val="-6"/>
          <w:szCs w:val="28"/>
        </w:rPr>
        <w:t>» и «Браславские озера».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2740DEFC" w14:textId="77777777"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Национальный парк «Беловежская пуща» неоднократно расширял свою территорию для усиления охраны уникальных лесных экосистем. Показательно, что в это же время польские власти расширили хозяйственную деятельность в своей части пущи, в частности заготовку древесины, а затем отгородились от белорусской части колючей проволокой, что губит десятки и сотни животных ежегодно</w:t>
      </w:r>
      <w:r w:rsidR="002E6428">
        <w:rPr>
          <w:rFonts w:cs="Times New Roman"/>
          <w:i/>
          <w:color w:val="000000" w:themeColor="text1"/>
          <w:szCs w:val="28"/>
        </w:rPr>
        <w:t>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7EB742DC" w14:textId="77777777" w:rsidR="004030E3" w:rsidRPr="00433651" w:rsidRDefault="004030E3" w:rsidP="004030E3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Три объекта имеют статус биосферных резерватов ЮНЕСКО: Березинский биос</w:t>
      </w:r>
      <w:r w:rsidR="002E6428">
        <w:rPr>
          <w:rFonts w:cs="Times New Roman"/>
          <w:i/>
          <w:color w:val="000000" w:themeColor="text1"/>
          <w:szCs w:val="28"/>
        </w:rPr>
        <w:t>ферный заповедник, н</w:t>
      </w:r>
      <w:r>
        <w:rPr>
          <w:rFonts w:cs="Times New Roman"/>
          <w:i/>
          <w:color w:val="000000" w:themeColor="text1"/>
          <w:szCs w:val="28"/>
        </w:rPr>
        <w:t>ациональный парк «Беловежская пуща» и заказник «</w:t>
      </w:r>
      <w:proofErr w:type="spellStart"/>
      <w:r>
        <w:rPr>
          <w:rFonts w:cs="Times New Roman"/>
          <w:i/>
          <w:color w:val="000000" w:themeColor="text1"/>
          <w:szCs w:val="28"/>
        </w:rPr>
        <w:t>Прибужское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полесье».</w:t>
      </w:r>
    </w:p>
    <w:p w14:paraId="578CDF8A" w14:textId="77777777" w:rsidR="004B1F1D" w:rsidRDefault="004B1F1D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4B1F1D">
        <w:rPr>
          <w:rFonts w:cs="Times New Roman"/>
          <w:spacing w:val="-4"/>
          <w:sz w:val="30"/>
          <w:szCs w:val="30"/>
          <w:lang w:eastAsia="ru-RU"/>
        </w:rPr>
        <w:t>Национальный парк «Беловежская пуща» заслуженно входит в</w:t>
      </w:r>
      <w:r w:rsidR="002E6428">
        <w:rPr>
          <w:rFonts w:cs="Times New Roman"/>
          <w:spacing w:val="-4"/>
          <w:sz w:val="30"/>
          <w:szCs w:val="30"/>
          <w:lang w:eastAsia="ru-RU"/>
        </w:rPr>
        <w:br/>
      </w:r>
      <w:r w:rsidRPr="004B1F1D">
        <w:rPr>
          <w:rFonts w:cs="Times New Roman"/>
          <w:spacing w:val="-4"/>
          <w:sz w:val="30"/>
          <w:szCs w:val="30"/>
          <w:lang w:eastAsia="ru-RU"/>
        </w:rPr>
        <w:t>топ-5</w:t>
      </w:r>
      <w:r>
        <w:rPr>
          <w:rFonts w:cs="Times New Roman"/>
          <w:sz w:val="30"/>
          <w:szCs w:val="30"/>
          <w:lang w:eastAsia="ru-RU"/>
        </w:rPr>
        <w:t xml:space="preserve"> туристических объектов, которые считаются визитной карточкой Беларуси </w:t>
      </w:r>
      <w:r w:rsidRPr="004B1F1D">
        <w:rPr>
          <w:rFonts w:cs="Times New Roman"/>
          <w:i/>
          <w:szCs w:val="28"/>
          <w:lang w:eastAsia="ru-RU"/>
        </w:rPr>
        <w:t>(популярности пущи способствовало учреждение на ее территории «Поместья Деда Мороза»</w:t>
      </w:r>
      <w:r w:rsidR="00C073FF">
        <w:rPr>
          <w:rFonts w:cs="Times New Roman"/>
          <w:i/>
          <w:szCs w:val="28"/>
          <w:lang w:eastAsia="ru-RU"/>
        </w:rPr>
        <w:t xml:space="preserve"> – </w:t>
      </w:r>
      <w:r w:rsidRPr="004B1F1D">
        <w:rPr>
          <w:rFonts w:cs="Times New Roman"/>
          <w:i/>
          <w:szCs w:val="28"/>
          <w:lang w:eastAsia="ru-RU"/>
        </w:rPr>
        <w:t xml:space="preserve">удачный пример комплексного </w:t>
      </w:r>
      <w:r w:rsidR="00AB3ECA">
        <w:rPr>
          <w:rFonts w:cs="Times New Roman"/>
          <w:i/>
          <w:szCs w:val="28"/>
          <w:lang w:eastAsia="ru-RU"/>
        </w:rPr>
        <w:t xml:space="preserve">подхода к </w:t>
      </w:r>
      <w:r w:rsidRPr="004B1F1D">
        <w:rPr>
          <w:rFonts w:cs="Times New Roman"/>
          <w:i/>
          <w:szCs w:val="28"/>
          <w:lang w:eastAsia="ru-RU"/>
        </w:rPr>
        <w:t>развити</w:t>
      </w:r>
      <w:r w:rsidR="00AB3ECA">
        <w:rPr>
          <w:rFonts w:cs="Times New Roman"/>
          <w:i/>
          <w:szCs w:val="28"/>
          <w:lang w:eastAsia="ru-RU"/>
        </w:rPr>
        <w:t>ю туристического потенциала</w:t>
      </w:r>
      <w:r w:rsidRPr="004B1F1D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.  </w:t>
      </w:r>
    </w:p>
    <w:p w14:paraId="5268A772" w14:textId="77777777" w:rsidR="00C0607A" w:rsidRDefault="00C0607A" w:rsidP="00C0607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1990-е </w:t>
      </w:r>
      <w:r w:rsidR="002E6428">
        <w:rPr>
          <w:rFonts w:cs="Times New Roman"/>
          <w:sz w:val="30"/>
          <w:szCs w:val="30"/>
          <w:lang w:eastAsia="ru-RU"/>
        </w:rPr>
        <w:t xml:space="preserve">годы </w:t>
      </w:r>
      <w:r>
        <w:rPr>
          <w:rFonts w:cs="Times New Roman"/>
          <w:sz w:val="30"/>
          <w:szCs w:val="30"/>
          <w:lang w:eastAsia="ru-RU"/>
        </w:rPr>
        <w:t>и начале 2000-х годов многих удивляло упорное стремление государства хоть что-то вкладывать в восстановление Мирского и Несвижского замков. Разве до этого было в те трудные времена? Однако судить надо по результату. Сегодня эти историко-культурные</w:t>
      </w:r>
      <w:r w:rsidR="004F0FF5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4F0FF5">
        <w:rPr>
          <w:rFonts w:cs="Times New Roman"/>
          <w:sz w:val="30"/>
          <w:szCs w:val="30"/>
          <w:lang w:eastAsia="ru-RU"/>
        </w:rPr>
        <w:t xml:space="preserve">архитектурные жемчужины являются визитной карточкой страны, они наиболее узнаваемы </w:t>
      </w:r>
      <w:r w:rsidR="004F0FF5" w:rsidRPr="002E6428">
        <w:rPr>
          <w:rFonts w:cs="Times New Roman"/>
          <w:i/>
          <w:szCs w:val="28"/>
          <w:lang w:eastAsia="ru-RU"/>
        </w:rPr>
        <w:t>(не только внутри страны)</w:t>
      </w:r>
      <w:r w:rsidR="004F0FF5">
        <w:rPr>
          <w:rFonts w:cs="Times New Roman"/>
          <w:sz w:val="30"/>
          <w:szCs w:val="30"/>
          <w:lang w:eastAsia="ru-RU"/>
        </w:rPr>
        <w:t>, любимы и посещаемы туристами.</w:t>
      </w:r>
    </w:p>
    <w:p w14:paraId="13EC92FD" w14:textId="77777777" w:rsidR="00C0607A" w:rsidRPr="008128B2" w:rsidRDefault="00C0607A" w:rsidP="00C0607A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14:paraId="75CFADD4" w14:textId="77777777" w:rsidR="00C0607A" w:rsidRDefault="004F0FF5" w:rsidP="001E5F3E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Несвижский дворцово-парковый комплекс и Мирский замок, наряду с Беловежской пущей и Геодезической дугой Струве входят в число 4 основных объектов Беларуси, включенных в список Всемирного наследия ЮНЕСКО.</w:t>
      </w:r>
      <w:r w:rsidR="00C0607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Дело не только в международном признании, что само по себе приятно и работает на имидж страны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– это </w:t>
      </w:r>
      <w:r w:rsidR="00356B00">
        <w:rPr>
          <w:rFonts w:cs="Times New Roman"/>
          <w:i/>
          <w:color w:val="000000" w:themeColor="text1"/>
          <w:szCs w:val="28"/>
        </w:rPr>
        <w:t xml:space="preserve">пассивная, но </w:t>
      </w:r>
      <w:r>
        <w:rPr>
          <w:rFonts w:cs="Times New Roman"/>
          <w:i/>
          <w:color w:val="000000" w:themeColor="text1"/>
          <w:szCs w:val="28"/>
        </w:rPr>
        <w:t>постоянно действующая бесплатная реклама туристических объектов</w:t>
      </w:r>
      <w:r w:rsidR="00356B00">
        <w:rPr>
          <w:rFonts w:cs="Times New Roman"/>
          <w:i/>
          <w:color w:val="000000" w:themeColor="text1"/>
          <w:szCs w:val="28"/>
        </w:rPr>
        <w:t xml:space="preserve"> на мировом уровне</w:t>
      </w:r>
      <w:r>
        <w:rPr>
          <w:rFonts w:cs="Times New Roman"/>
          <w:i/>
          <w:color w:val="000000" w:themeColor="text1"/>
          <w:szCs w:val="28"/>
        </w:rPr>
        <w:t>.</w:t>
      </w:r>
    </w:p>
    <w:p w14:paraId="3B4C8784" w14:textId="77777777" w:rsidR="001E5F3E" w:rsidRDefault="001E5F3E" w:rsidP="00DD2316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Дополнительный шарм замкам придают регулярно проходящие на их территориях музыкальные фестивали, сочетающие классическую, средневековую и современную музыку с исторической атмосферой.</w:t>
      </w:r>
    </w:p>
    <w:p w14:paraId="01F7A335" w14:textId="77777777" w:rsidR="004030E3" w:rsidRDefault="00DD2316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Из наиболее значимых возрожденных в последнее время </w:t>
      </w:r>
      <w:r w:rsidRPr="00381B30">
        <w:rPr>
          <w:rFonts w:cs="Times New Roman"/>
          <w:i/>
          <w:szCs w:val="28"/>
          <w:lang w:eastAsia="ru-RU"/>
        </w:rPr>
        <w:t xml:space="preserve">(и находящихся в </w:t>
      </w:r>
      <w:r w:rsidR="00AE0ED2" w:rsidRPr="00381B30">
        <w:rPr>
          <w:rFonts w:cs="Times New Roman"/>
          <w:i/>
          <w:szCs w:val="28"/>
          <w:lang w:eastAsia="ru-RU"/>
        </w:rPr>
        <w:t>процессе реставрации</w:t>
      </w:r>
      <w:r w:rsidRPr="00381B30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 архитектурных сооружений, имеющих историко-культурную ценность следует отметить </w:t>
      </w:r>
      <w:r w:rsidR="00525475">
        <w:rPr>
          <w:rFonts w:cs="Times New Roman"/>
          <w:sz w:val="30"/>
          <w:szCs w:val="30"/>
          <w:lang w:eastAsia="ru-RU"/>
        </w:rPr>
        <w:t xml:space="preserve">Коссовский замок </w:t>
      </w:r>
      <w:r w:rsidR="00525475" w:rsidRPr="00381B30">
        <w:rPr>
          <w:rFonts w:cs="Times New Roman"/>
          <w:i/>
          <w:szCs w:val="28"/>
          <w:lang w:eastAsia="ru-RU"/>
        </w:rPr>
        <w:t xml:space="preserve">(дворец </w:t>
      </w:r>
      <w:proofErr w:type="spellStart"/>
      <w:r w:rsidR="00525475" w:rsidRPr="00381B30">
        <w:rPr>
          <w:rFonts w:cs="Times New Roman"/>
          <w:i/>
          <w:szCs w:val="28"/>
          <w:lang w:eastAsia="ru-RU"/>
        </w:rPr>
        <w:t>Пусловских</w:t>
      </w:r>
      <w:proofErr w:type="spellEnd"/>
      <w:r w:rsidR="00525475" w:rsidRPr="00381B30">
        <w:rPr>
          <w:rFonts w:cs="Times New Roman"/>
          <w:i/>
          <w:szCs w:val="28"/>
          <w:lang w:eastAsia="ru-RU"/>
        </w:rPr>
        <w:t>)</w:t>
      </w:r>
      <w:r w:rsidR="00525475">
        <w:rPr>
          <w:rFonts w:cs="Times New Roman"/>
          <w:sz w:val="30"/>
          <w:szCs w:val="30"/>
          <w:lang w:eastAsia="ru-RU"/>
        </w:rPr>
        <w:t xml:space="preserve">, </w:t>
      </w:r>
      <w:proofErr w:type="spellStart"/>
      <w:r w:rsidR="00525475">
        <w:rPr>
          <w:rFonts w:cs="Times New Roman"/>
          <w:sz w:val="30"/>
          <w:szCs w:val="30"/>
          <w:lang w:eastAsia="ru-RU"/>
        </w:rPr>
        <w:t>Ружанский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 дворцовый комплекс Сапег, Старый замок в </w:t>
      </w:r>
      <w:proofErr w:type="spellStart"/>
      <w:r w:rsidR="00381B30">
        <w:rPr>
          <w:rFonts w:cs="Times New Roman"/>
          <w:sz w:val="30"/>
          <w:szCs w:val="30"/>
          <w:lang w:eastAsia="ru-RU"/>
        </w:rPr>
        <w:t>г.</w:t>
      </w:r>
      <w:r w:rsidR="00525475">
        <w:rPr>
          <w:rFonts w:cs="Times New Roman"/>
          <w:sz w:val="30"/>
          <w:szCs w:val="30"/>
          <w:lang w:eastAsia="ru-RU"/>
        </w:rPr>
        <w:t>Гродно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, Лидский замок </w:t>
      </w:r>
      <w:r w:rsidR="00525475" w:rsidRPr="00381B30">
        <w:rPr>
          <w:rFonts w:cs="Times New Roman"/>
          <w:i/>
          <w:szCs w:val="28"/>
          <w:lang w:eastAsia="ru-RU"/>
        </w:rPr>
        <w:t xml:space="preserve">(Замок </w:t>
      </w:r>
      <w:proofErr w:type="spellStart"/>
      <w:r w:rsidR="00525475" w:rsidRPr="00381B30">
        <w:rPr>
          <w:rFonts w:cs="Times New Roman"/>
          <w:i/>
          <w:szCs w:val="28"/>
          <w:lang w:eastAsia="ru-RU"/>
        </w:rPr>
        <w:t>Гедемина</w:t>
      </w:r>
      <w:proofErr w:type="spellEnd"/>
      <w:r w:rsidR="00525475" w:rsidRPr="00381B30">
        <w:rPr>
          <w:rFonts w:cs="Times New Roman"/>
          <w:i/>
          <w:szCs w:val="28"/>
          <w:lang w:eastAsia="ru-RU"/>
        </w:rPr>
        <w:t>)</w:t>
      </w:r>
      <w:r w:rsidR="00525475">
        <w:rPr>
          <w:rFonts w:cs="Times New Roman"/>
          <w:sz w:val="30"/>
          <w:szCs w:val="30"/>
          <w:lang w:eastAsia="ru-RU"/>
        </w:rPr>
        <w:t xml:space="preserve">, замок Булгаков в </w:t>
      </w:r>
      <w:proofErr w:type="spellStart"/>
      <w:r w:rsidR="00381B30">
        <w:rPr>
          <w:rFonts w:cs="Times New Roman"/>
          <w:sz w:val="30"/>
          <w:szCs w:val="30"/>
          <w:lang w:eastAsia="ru-RU"/>
        </w:rPr>
        <w:t>аг.</w:t>
      </w:r>
      <w:r w:rsidR="00525475">
        <w:rPr>
          <w:rFonts w:cs="Times New Roman"/>
          <w:sz w:val="30"/>
          <w:szCs w:val="30"/>
          <w:lang w:eastAsia="ru-RU"/>
        </w:rPr>
        <w:t>Жилич</w:t>
      </w:r>
      <w:r w:rsidR="00381B30">
        <w:rPr>
          <w:rFonts w:cs="Times New Roman"/>
          <w:sz w:val="30"/>
          <w:szCs w:val="30"/>
          <w:lang w:eastAsia="ru-RU"/>
        </w:rPr>
        <w:t>и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 </w:t>
      </w:r>
      <w:r w:rsidR="00525475" w:rsidRPr="00525475">
        <w:rPr>
          <w:rFonts w:cs="Times New Roman"/>
          <w:i/>
          <w:szCs w:val="28"/>
          <w:lang w:eastAsia="ru-RU"/>
        </w:rPr>
        <w:t xml:space="preserve">(который нередко называют «второй Несвиж» и </w:t>
      </w:r>
      <w:r w:rsidR="00525475" w:rsidRPr="00525475">
        <w:rPr>
          <w:rFonts w:cs="Times New Roman"/>
          <w:i/>
          <w:szCs w:val="28"/>
          <w:lang w:eastAsia="ru-RU"/>
        </w:rPr>
        <w:lastRenderedPageBreak/>
        <w:t>даже «белорусский Версаль»)</w:t>
      </w:r>
      <w:r w:rsidR="00525475">
        <w:rPr>
          <w:rFonts w:cs="Times New Roman"/>
          <w:sz w:val="30"/>
          <w:szCs w:val="30"/>
          <w:lang w:eastAsia="ru-RU"/>
        </w:rPr>
        <w:t xml:space="preserve">. </w:t>
      </w:r>
      <w:r w:rsidR="00930B73">
        <w:rPr>
          <w:rFonts w:cs="Times New Roman"/>
          <w:sz w:val="30"/>
          <w:szCs w:val="30"/>
          <w:lang w:eastAsia="ru-RU"/>
        </w:rPr>
        <w:t xml:space="preserve">Нельзя забывать, что восстановление подобных архитектурных сокровищ имеет смысл не только ради развития туристической отрасли, </w:t>
      </w:r>
      <w:r w:rsidR="002B583E">
        <w:rPr>
          <w:rFonts w:cs="Times New Roman"/>
          <w:sz w:val="30"/>
          <w:szCs w:val="30"/>
          <w:lang w:eastAsia="ru-RU"/>
        </w:rPr>
        <w:t>создания новых рабочих мест, поп</w:t>
      </w:r>
      <w:r w:rsidR="00104727">
        <w:rPr>
          <w:rFonts w:cs="Times New Roman"/>
          <w:sz w:val="30"/>
          <w:szCs w:val="30"/>
          <w:lang w:eastAsia="ru-RU"/>
        </w:rPr>
        <w:t>о</w:t>
      </w:r>
      <w:r w:rsidR="002B583E">
        <w:rPr>
          <w:rFonts w:cs="Times New Roman"/>
          <w:sz w:val="30"/>
          <w:szCs w:val="30"/>
          <w:lang w:eastAsia="ru-RU"/>
        </w:rPr>
        <w:t xml:space="preserve">лнения бюджета, </w:t>
      </w:r>
      <w:r w:rsidR="00930B73">
        <w:rPr>
          <w:rFonts w:cs="Times New Roman"/>
          <w:sz w:val="30"/>
          <w:szCs w:val="30"/>
          <w:lang w:eastAsia="ru-RU"/>
        </w:rPr>
        <w:t xml:space="preserve">но и как изысканное украшение нашей </w:t>
      </w:r>
      <w:r w:rsidR="00381B30">
        <w:rPr>
          <w:rFonts w:cs="Times New Roman"/>
          <w:sz w:val="30"/>
          <w:szCs w:val="30"/>
          <w:lang w:eastAsia="ru-RU"/>
        </w:rPr>
        <w:t>Беларуси</w:t>
      </w:r>
      <w:r w:rsidR="00930B73">
        <w:rPr>
          <w:rFonts w:cs="Times New Roman"/>
          <w:sz w:val="30"/>
          <w:szCs w:val="30"/>
          <w:lang w:eastAsia="ru-RU"/>
        </w:rPr>
        <w:t>.</w:t>
      </w:r>
    </w:p>
    <w:p w14:paraId="143CC9FA" w14:textId="77777777" w:rsidR="005B7145" w:rsidRDefault="005B7145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целом в </w:t>
      </w:r>
      <w:r w:rsidRPr="00381B30">
        <w:rPr>
          <w:rFonts w:cs="Times New Roman"/>
          <w:b/>
          <w:sz w:val="30"/>
          <w:szCs w:val="30"/>
          <w:lang w:eastAsia="ru-RU"/>
        </w:rPr>
        <w:t>Государственный список историко-культурных ценностей Республики Беларусь</w:t>
      </w:r>
      <w:r w:rsidR="008D484C">
        <w:rPr>
          <w:rFonts w:cs="Times New Roman"/>
          <w:sz w:val="30"/>
          <w:szCs w:val="30"/>
          <w:lang w:eastAsia="ru-RU"/>
        </w:rPr>
        <w:t xml:space="preserve"> включено </w:t>
      </w:r>
      <w:r w:rsidR="008D484C" w:rsidRPr="00381B30">
        <w:rPr>
          <w:rFonts w:cs="Times New Roman"/>
          <w:b/>
          <w:sz w:val="30"/>
          <w:szCs w:val="30"/>
          <w:lang w:eastAsia="ru-RU"/>
        </w:rPr>
        <w:t>5 695 объектов</w:t>
      </w:r>
      <w:r w:rsidR="008D484C">
        <w:rPr>
          <w:rFonts w:cs="Times New Roman"/>
          <w:sz w:val="30"/>
          <w:szCs w:val="30"/>
          <w:lang w:eastAsia="ru-RU"/>
        </w:rPr>
        <w:t xml:space="preserve"> – есть, что посмотреть и куда съездить на досуге. </w:t>
      </w:r>
    </w:p>
    <w:p w14:paraId="7B1D2541" w14:textId="77777777" w:rsidR="008D484C" w:rsidRDefault="008D484C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в стране зарегистрированы и успешно действуют</w:t>
      </w:r>
      <w:r w:rsidR="00381B30">
        <w:rPr>
          <w:rFonts w:cs="Times New Roman"/>
          <w:sz w:val="30"/>
          <w:szCs w:val="30"/>
          <w:lang w:eastAsia="ru-RU"/>
        </w:rPr>
        <w:br/>
      </w:r>
      <w:r w:rsidRPr="00381B30">
        <w:rPr>
          <w:rFonts w:cs="Times New Roman"/>
          <w:b/>
          <w:sz w:val="30"/>
          <w:szCs w:val="30"/>
          <w:lang w:eastAsia="ru-RU"/>
        </w:rPr>
        <w:t>156 музеев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Pr="008D484C">
        <w:rPr>
          <w:rFonts w:cs="Times New Roman"/>
          <w:i/>
          <w:szCs w:val="28"/>
          <w:lang w:eastAsia="ru-RU"/>
        </w:rPr>
        <w:t>(если в 2020 году на 1 000 человек населения приходилось</w:t>
      </w:r>
      <w:r w:rsidR="00381B30">
        <w:rPr>
          <w:rFonts w:cs="Times New Roman"/>
          <w:i/>
          <w:szCs w:val="28"/>
          <w:lang w:eastAsia="ru-RU"/>
        </w:rPr>
        <w:br/>
      </w:r>
      <w:r w:rsidRPr="008D484C">
        <w:rPr>
          <w:rFonts w:cs="Times New Roman"/>
          <w:i/>
          <w:szCs w:val="28"/>
          <w:lang w:eastAsia="ru-RU"/>
        </w:rPr>
        <w:t>300 посещений музеев, то в 2025 году – 1</w:t>
      </w:r>
      <w:r w:rsidR="00381B30">
        <w:rPr>
          <w:rFonts w:cs="Times New Roman"/>
          <w:i/>
          <w:szCs w:val="28"/>
          <w:lang w:eastAsia="ru-RU"/>
        </w:rPr>
        <w:t> </w:t>
      </w:r>
      <w:r w:rsidRPr="008D484C">
        <w:rPr>
          <w:rFonts w:cs="Times New Roman"/>
          <w:i/>
          <w:szCs w:val="28"/>
          <w:lang w:eastAsia="ru-RU"/>
        </w:rPr>
        <w:t>058 посещений).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14:paraId="282B309E" w14:textId="77777777" w:rsidR="005B7145" w:rsidRDefault="00A34266" w:rsidP="008D484C">
      <w:pPr>
        <w:spacing w:after="0" w:line="240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изитной карточкой нашей страны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станет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самый масштабный и знаковый проект в сфере культуры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– </w:t>
      </w:r>
      <w:r w:rsidR="005B7145" w:rsidRPr="00381B30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5B7145" w:rsidRPr="008D484C">
        <w:rPr>
          <w:rFonts w:cs="Times New Roman"/>
          <w:color w:val="000000" w:themeColor="text1"/>
          <w:sz w:val="30"/>
          <w:szCs w:val="30"/>
        </w:rPr>
        <w:t>, строител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ьство которого находится на завершающей стадии.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 xml:space="preserve">В новом здании музея воплощена идея </w:t>
      </w:r>
      <w:r w:rsidR="00AE0ED2" w:rsidRPr="00381B30">
        <w:rPr>
          <w:rFonts w:cs="Times New Roman"/>
          <w:color w:val="000000" w:themeColor="text1"/>
          <w:sz w:val="30"/>
          <w:szCs w:val="30"/>
        </w:rPr>
        <w:t xml:space="preserve">Президента Республики Беларусь </w:t>
      </w:r>
      <w:proofErr w:type="spellStart"/>
      <w:r w:rsidR="00AE0ED2" w:rsidRPr="00381B30">
        <w:rPr>
          <w:rFonts w:cs="Times New Roman"/>
          <w:color w:val="000000" w:themeColor="text1"/>
          <w:sz w:val="30"/>
          <w:szCs w:val="30"/>
        </w:rPr>
        <w:t>А.Г.Лукашенко</w:t>
      </w:r>
      <w:proofErr w:type="spellEnd"/>
      <w:r w:rsidR="00AE0ED2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>о том, что архитектура должна отражать национальную самобытность страны.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1BF4D692" w14:textId="77777777" w:rsidR="00104727" w:rsidRDefault="001047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Если разбудить любого белоруса среди ночи и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не дав </w:t>
      </w:r>
      <w:r w:rsidR="008F7BED">
        <w:rPr>
          <w:rFonts w:cs="Times New Roman"/>
          <w:sz w:val="30"/>
          <w:szCs w:val="30"/>
          <w:lang w:eastAsia="ru-RU"/>
        </w:rPr>
        <w:t xml:space="preserve">ему </w:t>
      </w:r>
      <w:r>
        <w:rPr>
          <w:rFonts w:cs="Times New Roman"/>
          <w:sz w:val="30"/>
          <w:szCs w:val="30"/>
          <w:lang w:eastAsia="ru-RU"/>
        </w:rPr>
        <w:t>возможности прийти в себя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сразу спросить</w:t>
      </w:r>
      <w:r w:rsidR="00381B30">
        <w:rPr>
          <w:rFonts w:cs="Times New Roman"/>
          <w:sz w:val="30"/>
          <w:szCs w:val="30"/>
          <w:lang w:eastAsia="ru-RU"/>
        </w:rPr>
        <w:t>: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«А</w:t>
      </w:r>
      <w:r w:rsidR="000F0D8C">
        <w:rPr>
          <w:rFonts w:cs="Times New Roman"/>
          <w:sz w:val="30"/>
          <w:szCs w:val="30"/>
          <w:lang w:eastAsia="ru-RU"/>
        </w:rPr>
        <w:t xml:space="preserve"> ну-ка </w:t>
      </w:r>
      <w:r>
        <w:rPr>
          <w:rFonts w:cs="Times New Roman"/>
          <w:sz w:val="30"/>
          <w:szCs w:val="30"/>
          <w:lang w:eastAsia="ru-RU"/>
        </w:rPr>
        <w:t>назови самое известное культурное мероприятие нашей страны, куда народ валом валит</w:t>
      </w:r>
      <w:r w:rsidR="00D05FC8">
        <w:rPr>
          <w:rFonts w:cs="Times New Roman"/>
          <w:sz w:val="30"/>
          <w:szCs w:val="30"/>
          <w:lang w:eastAsia="ru-RU"/>
        </w:rPr>
        <w:t>, да и чтобы во всем мире его знали</w:t>
      </w:r>
      <w:r w:rsidR="00381B30">
        <w:rPr>
          <w:rFonts w:cs="Times New Roman"/>
          <w:sz w:val="30"/>
          <w:szCs w:val="30"/>
          <w:lang w:eastAsia="ru-RU"/>
        </w:rPr>
        <w:t>?».</w:t>
      </w:r>
      <w:r w:rsidR="00F2164E"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Н</w:t>
      </w:r>
      <w:r w:rsidR="00F2164E">
        <w:rPr>
          <w:rFonts w:cs="Times New Roman"/>
          <w:sz w:val="30"/>
          <w:szCs w:val="30"/>
          <w:lang w:eastAsia="ru-RU"/>
        </w:rPr>
        <w:t>е раскрыв глаза</w:t>
      </w:r>
      <w:r w:rsidR="00CD4F4D">
        <w:rPr>
          <w:rFonts w:cs="Times New Roman"/>
          <w:sz w:val="30"/>
          <w:szCs w:val="30"/>
          <w:lang w:eastAsia="ru-RU"/>
        </w:rPr>
        <w:t>,</w:t>
      </w:r>
      <w:r w:rsidR="00F2164E">
        <w:rPr>
          <w:rFonts w:cs="Times New Roman"/>
          <w:sz w:val="30"/>
          <w:szCs w:val="30"/>
          <w:lang w:eastAsia="ru-RU"/>
        </w:rPr>
        <w:t xml:space="preserve"> каждый белорус ответит</w:t>
      </w:r>
      <w:r w:rsidR="00D04ABB">
        <w:rPr>
          <w:rFonts w:cs="Times New Roman"/>
          <w:sz w:val="30"/>
          <w:szCs w:val="30"/>
          <w:lang w:eastAsia="ru-RU"/>
        </w:rPr>
        <w:t xml:space="preserve"> – </w:t>
      </w:r>
      <w:r w:rsidR="001232FC">
        <w:rPr>
          <w:rFonts w:cs="Times New Roman"/>
          <w:sz w:val="30"/>
          <w:szCs w:val="30"/>
          <w:lang w:eastAsia="ru-RU"/>
        </w:rPr>
        <w:t xml:space="preserve">Славянский базар </w:t>
      </w:r>
      <w:r w:rsidR="001232FC" w:rsidRPr="001232FC">
        <w:rPr>
          <w:rFonts w:cs="Times New Roman"/>
          <w:i/>
          <w:szCs w:val="28"/>
          <w:lang w:eastAsia="ru-RU"/>
        </w:rPr>
        <w:t>(Международный фестиваль искусств «Славянский базар в Витебске»)</w:t>
      </w:r>
      <w:r w:rsidR="001232FC">
        <w:rPr>
          <w:rFonts w:cs="Times New Roman"/>
          <w:sz w:val="30"/>
          <w:szCs w:val="30"/>
          <w:lang w:eastAsia="ru-RU"/>
        </w:rPr>
        <w:t xml:space="preserve">, </w:t>
      </w:r>
      <w:r w:rsidR="002710B1">
        <w:rPr>
          <w:rFonts w:cs="Times New Roman"/>
          <w:sz w:val="30"/>
          <w:szCs w:val="30"/>
          <w:lang w:eastAsia="ru-RU"/>
        </w:rPr>
        <w:t>и заснет дальше, полностью уверенный в правильности ответа.</w:t>
      </w:r>
    </w:p>
    <w:p w14:paraId="1AD86938" w14:textId="77777777" w:rsidR="001232FC" w:rsidRPr="00486C9C" w:rsidRDefault="001232FC" w:rsidP="001232F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14:paraId="7B495C70" w14:textId="77777777" w:rsidR="001232FC" w:rsidRDefault="001232FC" w:rsidP="00ED05F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2025 году фестиваль посетило рекордное количество зрителей: онлайн-трансляцию смотрели </w:t>
      </w:r>
      <w:r w:rsidRPr="001232FC">
        <w:rPr>
          <w:rFonts w:cs="Times New Roman"/>
          <w:i/>
          <w:color w:val="000000" w:themeColor="text1"/>
          <w:szCs w:val="28"/>
        </w:rPr>
        <w:t>свыше 15 млн человек</w:t>
      </w:r>
      <w:r w:rsidRPr="00486C9C"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 200 тыс. человек.</w:t>
      </w:r>
    </w:p>
    <w:p w14:paraId="486C1F63" w14:textId="77777777" w:rsidR="00ED05F0" w:rsidRPr="00ED05F0" w:rsidRDefault="00ED05F0" w:rsidP="001232F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Кстати, в 2026 году юбилейный </w:t>
      </w:r>
      <w:r>
        <w:rPr>
          <w:rFonts w:cs="Times New Roman"/>
          <w:i/>
          <w:color w:val="000000" w:themeColor="text1"/>
          <w:szCs w:val="28"/>
          <w:lang w:val="en-US"/>
        </w:rPr>
        <w:t>XXXV</w:t>
      </w:r>
      <w:r>
        <w:rPr>
          <w:rFonts w:cs="Times New Roman"/>
          <w:i/>
          <w:color w:val="000000" w:themeColor="text1"/>
          <w:szCs w:val="28"/>
        </w:rPr>
        <w:t xml:space="preserve"> фестиваль состоится</w:t>
      </w:r>
      <w:r w:rsidR="00381B30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с 16 по 19 июля.</w:t>
      </w:r>
    </w:p>
    <w:p w14:paraId="76FCE59D" w14:textId="77777777" w:rsidR="00ED05F0" w:rsidRDefault="00ED05F0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  <w:lang w:eastAsia="ru-RU"/>
        </w:rPr>
        <w:t xml:space="preserve">Более молодой </w:t>
      </w:r>
      <w:r w:rsidRPr="00ED05F0">
        <w:rPr>
          <w:rFonts w:cs="Times New Roman"/>
          <w:i/>
          <w:szCs w:val="28"/>
          <w:lang w:eastAsia="ru-RU"/>
        </w:rPr>
        <w:t>(проводится с 2010 года)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1232FC" w:rsidRPr="0075456C">
        <w:rPr>
          <w:rFonts w:cs="Times New Roman"/>
          <w:color w:val="000000" w:themeColor="text1"/>
          <w:sz w:val="30"/>
          <w:szCs w:val="30"/>
        </w:rPr>
        <w:t>Республиканский праздник «</w:t>
      </w:r>
      <w:proofErr w:type="spellStart"/>
      <w:r w:rsidR="001232FC" w:rsidRPr="0075456C"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 w:rsidR="001232FC" w:rsidRPr="0075456C">
        <w:rPr>
          <w:rFonts w:cs="Times New Roman"/>
          <w:color w:val="000000" w:themeColor="text1"/>
          <w:sz w:val="30"/>
          <w:szCs w:val="30"/>
        </w:rPr>
        <w:t>» («Александрия собирает друзей»)</w:t>
      </w:r>
      <w:r w:rsidR="001232FC" w:rsidRPr="00A242AE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быстро догоняет по популярности фестиваль в </w:t>
      </w:r>
      <w:proofErr w:type="spellStart"/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>Витебске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5F01B144" w14:textId="77777777" w:rsidR="00ED05F0" w:rsidRPr="00486C9C" w:rsidRDefault="00ED05F0" w:rsidP="00ED05F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14:paraId="5EFA7A02" w14:textId="77777777" w:rsidR="00ED05F0" w:rsidRPr="00ED05F0" w:rsidRDefault="00ED05F0" w:rsidP="00074DB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Праздник, ежегодно серьезно добавляя,</w:t>
      </w:r>
      <w:r w:rsidR="006405BB">
        <w:rPr>
          <w:rFonts w:cs="Times New Roman"/>
          <w:i/>
          <w:color w:val="000000" w:themeColor="text1"/>
          <w:szCs w:val="28"/>
        </w:rPr>
        <w:t xml:space="preserve"> в 2025 году принял 115 тыс. гостей. Приезжали делегации из 20 стран. </w:t>
      </w:r>
    </w:p>
    <w:p w14:paraId="4A2785AE" w14:textId="77777777" w:rsidR="00A207AA" w:rsidRDefault="00A207AA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Кроме того, устоялись и нашли свое место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фестивально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-праздничном календаре: Республиканский фестиваль национальных культур в </w:t>
      </w:r>
      <w:proofErr w:type="spellStart"/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>Гродно</w:t>
      </w:r>
      <w:proofErr w:type="spellEnd"/>
      <w:r>
        <w:rPr>
          <w:rFonts w:cs="Times New Roman"/>
          <w:color w:val="000000" w:themeColor="text1"/>
          <w:sz w:val="30"/>
          <w:szCs w:val="30"/>
        </w:rPr>
        <w:t>, Национальный фестиваль белорусской песни и поэзии «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Маладзечна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», </w:t>
      </w:r>
      <w:r w:rsidR="00C95193">
        <w:rPr>
          <w:rFonts w:cs="Times New Roman"/>
          <w:color w:val="000000" w:themeColor="text1"/>
          <w:sz w:val="30"/>
          <w:szCs w:val="30"/>
        </w:rPr>
        <w:t>Дни белорусской письменности, областные «Дожинки»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, праздник средневековой культуры «Рыцарский фест» в </w:t>
      </w:r>
      <w:proofErr w:type="spellStart"/>
      <w:r w:rsidR="00616546">
        <w:rPr>
          <w:rFonts w:cs="Times New Roman"/>
          <w:color w:val="000000" w:themeColor="text1"/>
          <w:sz w:val="30"/>
          <w:szCs w:val="30"/>
        </w:rPr>
        <w:t>г.Мстиславле</w:t>
      </w:r>
      <w:proofErr w:type="spellEnd"/>
      <w:r w:rsidR="00616546">
        <w:rPr>
          <w:rFonts w:cs="Times New Roman"/>
          <w:color w:val="000000" w:themeColor="text1"/>
          <w:sz w:val="30"/>
          <w:szCs w:val="30"/>
        </w:rPr>
        <w:t xml:space="preserve"> </w:t>
      </w:r>
      <w:r w:rsidR="00C95193">
        <w:rPr>
          <w:rFonts w:cs="Times New Roman"/>
          <w:color w:val="000000" w:themeColor="text1"/>
          <w:sz w:val="30"/>
          <w:szCs w:val="30"/>
        </w:rPr>
        <w:t>и др</w:t>
      </w:r>
      <w:r w:rsidR="00616546">
        <w:rPr>
          <w:rFonts w:cs="Times New Roman"/>
          <w:color w:val="000000" w:themeColor="text1"/>
          <w:sz w:val="30"/>
          <w:szCs w:val="30"/>
        </w:rPr>
        <w:t>угие</w:t>
      </w:r>
      <w:r w:rsidR="00C95193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69402DB7" w14:textId="77777777" w:rsidR="00ED05F0" w:rsidRDefault="00074DB5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Посещение таких мероприятий официально называется событийным туризмом</w:t>
      </w:r>
      <w:r w:rsidR="00616546">
        <w:rPr>
          <w:rFonts w:cs="Times New Roman"/>
          <w:color w:val="000000" w:themeColor="text1"/>
          <w:sz w:val="30"/>
          <w:szCs w:val="30"/>
        </w:rPr>
        <w:t>, хотя здесь могут быть пересечения и с историко-культурным туризмом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5E26A696" w14:textId="77777777" w:rsidR="00C95193" w:rsidRDefault="00573D72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Согласно плану мероприятий по реализации Концепции развития национального культурного пространства в последние годы </w:t>
      </w:r>
      <w:r w:rsidR="00C95193">
        <w:rPr>
          <w:rFonts w:cs="Times New Roman"/>
          <w:color w:val="000000" w:themeColor="text1"/>
          <w:sz w:val="30"/>
          <w:szCs w:val="30"/>
        </w:rPr>
        <w:t>поднялась настоящая волна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 </w:t>
      </w:r>
      <w:r w:rsidR="00616546" w:rsidRPr="00381B30">
        <w:rPr>
          <w:rFonts w:cs="Times New Roman"/>
          <w:b/>
          <w:color w:val="000000" w:themeColor="text1"/>
          <w:sz w:val="30"/>
          <w:szCs w:val="30"/>
        </w:rPr>
        <w:t>региональных праздников и фестивалей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. </w:t>
      </w:r>
      <w:r w:rsidR="00C95193"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0BD1B1EB" w14:textId="77777777" w:rsidR="00D6296C" w:rsidRPr="00F02994" w:rsidRDefault="00D6296C" w:rsidP="00D6296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F0299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F02994">
        <w:rPr>
          <w:rFonts w:cs="Times New Roman"/>
          <w:b/>
          <w:i/>
          <w:color w:val="000000" w:themeColor="text1"/>
          <w:szCs w:val="28"/>
        </w:rPr>
        <w:t>:</w:t>
      </w:r>
    </w:p>
    <w:p w14:paraId="06A34DA8" w14:textId="77777777" w:rsidR="00573D72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Например, ф</w:t>
      </w:r>
      <w:r w:rsidRPr="00F02994">
        <w:rPr>
          <w:rFonts w:cs="Times New Roman"/>
          <w:i/>
          <w:color w:val="000000" w:themeColor="text1"/>
          <w:szCs w:val="28"/>
        </w:rPr>
        <w:t>ольклорный фестиваль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Мотальскія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прысмакі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</w:t>
      </w:r>
      <w:r w:rsidR="00DC223A">
        <w:rPr>
          <w:rFonts w:cs="Times New Roman"/>
          <w:i/>
          <w:color w:val="000000" w:themeColor="text1"/>
          <w:szCs w:val="28"/>
        </w:rPr>
        <w:t>, фестиваль-ярмарка «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Берестейские</w:t>
      </w:r>
      <w:proofErr w:type="spellEnd"/>
      <w:r w:rsidR="00DC223A">
        <w:rPr>
          <w:rFonts w:cs="Times New Roman"/>
          <w:i/>
          <w:color w:val="000000" w:themeColor="text1"/>
          <w:szCs w:val="28"/>
        </w:rPr>
        <w:t xml:space="preserve"> сани», чемпионат по ручному сенокошению на болотах «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Споровские</w:t>
      </w:r>
      <w:proofErr w:type="spellEnd"/>
      <w:r w:rsidR="00DC223A">
        <w:rPr>
          <w:rFonts w:cs="Times New Roman"/>
          <w:i/>
          <w:color w:val="000000" w:themeColor="text1"/>
          <w:szCs w:val="28"/>
        </w:rPr>
        <w:t xml:space="preserve"> сенокосы»</w:t>
      </w:r>
      <w:r w:rsidRPr="00F02994">
        <w:rPr>
          <w:rFonts w:cs="Times New Roman"/>
          <w:i/>
          <w:color w:val="000000" w:themeColor="text1"/>
          <w:szCs w:val="28"/>
        </w:rPr>
        <w:t xml:space="preserve"> (Брестская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14:paraId="41E6CBDF" w14:textId="77777777" w:rsidR="00D6296C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праздник «Браславские зарницы» и «Вишневый фестиваль»</w:t>
      </w:r>
      <w:r w:rsidR="00096A99">
        <w:rPr>
          <w:rFonts w:cs="Times New Roman"/>
          <w:i/>
          <w:color w:val="000000" w:themeColor="text1"/>
          <w:szCs w:val="28"/>
        </w:rPr>
        <w:t xml:space="preserve">, </w:t>
      </w:r>
      <w:r w:rsidR="00DC223A">
        <w:rPr>
          <w:rFonts w:cs="Times New Roman"/>
          <w:i/>
          <w:color w:val="000000" w:themeColor="text1"/>
          <w:szCs w:val="28"/>
        </w:rPr>
        <w:t xml:space="preserve">Республиканский фестиваль дружбы и искусства «Две реки», Международный пленэр народного декоративно-прикладного искусства в 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г.п.Копысь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(Витебская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14:paraId="4E27F96F" w14:textId="77777777"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обряд</w:t>
      </w:r>
      <w:r>
        <w:rPr>
          <w:rFonts w:cs="Times New Roman"/>
          <w:i/>
          <w:color w:val="000000" w:themeColor="text1"/>
          <w:szCs w:val="28"/>
        </w:rPr>
        <w:t>ы</w:t>
      </w:r>
      <w:r w:rsidRPr="00F02994">
        <w:rPr>
          <w:rFonts w:cs="Times New Roman"/>
          <w:i/>
          <w:color w:val="000000" w:themeColor="text1"/>
          <w:szCs w:val="28"/>
        </w:rPr>
        <w:t xml:space="preserve">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Гуканне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вясны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</w:t>
      </w:r>
      <w:r>
        <w:rPr>
          <w:rFonts w:cs="Times New Roman"/>
          <w:i/>
          <w:color w:val="000000" w:themeColor="text1"/>
          <w:szCs w:val="28"/>
        </w:rPr>
        <w:t>,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«</w:t>
      </w:r>
      <w:proofErr w:type="spellStart"/>
      <w:r>
        <w:rPr>
          <w:rFonts w:cs="Times New Roman"/>
          <w:i/>
          <w:color w:val="000000" w:themeColor="text1"/>
          <w:szCs w:val="28"/>
        </w:rPr>
        <w:t>Стрэчанне</w:t>
      </w:r>
      <w:proofErr w:type="spellEnd"/>
      <w:r>
        <w:rPr>
          <w:rFonts w:cs="Times New Roman"/>
          <w:i/>
          <w:color w:val="000000" w:themeColor="text1"/>
          <w:szCs w:val="28"/>
        </w:rPr>
        <w:t>», «</w:t>
      </w:r>
      <w:proofErr w:type="spellStart"/>
      <w:r>
        <w:rPr>
          <w:rFonts w:cs="Times New Roman"/>
          <w:i/>
          <w:color w:val="000000" w:themeColor="text1"/>
          <w:szCs w:val="28"/>
        </w:rPr>
        <w:t>Ваджэнне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и </w:t>
      </w:r>
      <w:proofErr w:type="spellStart"/>
      <w:r>
        <w:rPr>
          <w:rFonts w:cs="Times New Roman"/>
          <w:i/>
          <w:color w:val="000000" w:themeColor="text1"/>
          <w:szCs w:val="28"/>
        </w:rPr>
        <w:t>пахаванне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стралы</w:t>
      </w:r>
      <w:proofErr w:type="spellEnd"/>
      <w:r>
        <w:rPr>
          <w:rFonts w:cs="Times New Roman"/>
          <w:i/>
          <w:color w:val="000000" w:themeColor="text1"/>
          <w:szCs w:val="28"/>
        </w:rPr>
        <w:t>», «</w:t>
      </w:r>
      <w:proofErr w:type="spellStart"/>
      <w:r>
        <w:rPr>
          <w:rFonts w:cs="Times New Roman"/>
          <w:i/>
          <w:color w:val="000000" w:themeColor="text1"/>
          <w:szCs w:val="28"/>
        </w:rPr>
        <w:t>Провады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русалк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 (Гомельская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6E9905D7" w14:textId="77777777"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бульба-фест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Воранаўскі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дранік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 и каравай-фест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Бацькава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булка»</w:t>
      </w:r>
      <w:r>
        <w:rPr>
          <w:rFonts w:cs="Times New Roman"/>
          <w:i/>
          <w:color w:val="000000" w:themeColor="text1"/>
          <w:szCs w:val="28"/>
        </w:rPr>
        <w:t>, праздник «Ивьевский помидор», фестиваль «</w:t>
      </w:r>
      <w:proofErr w:type="spellStart"/>
      <w:r>
        <w:rPr>
          <w:rFonts w:cs="Times New Roman"/>
          <w:i/>
          <w:color w:val="000000" w:themeColor="text1"/>
          <w:szCs w:val="28"/>
        </w:rPr>
        <w:t>ЛидБир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», областной фестиваль бардовской песни памяти </w:t>
      </w:r>
      <w:proofErr w:type="spellStart"/>
      <w:r>
        <w:rPr>
          <w:rFonts w:cs="Times New Roman"/>
          <w:i/>
          <w:color w:val="000000" w:themeColor="text1"/>
          <w:szCs w:val="28"/>
        </w:rPr>
        <w:t>В.С.Высоцкого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«Музыка сердец»</w:t>
      </w:r>
      <w:r w:rsidRPr="00F02994">
        <w:rPr>
          <w:rFonts w:cs="Times New Roman"/>
          <w:i/>
          <w:color w:val="000000" w:themeColor="text1"/>
          <w:szCs w:val="28"/>
        </w:rPr>
        <w:t xml:space="preserve"> (Гродненская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14:paraId="7F82063B" w14:textId="77777777" w:rsidR="00573D72" w:rsidRDefault="00573D72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обряд «</w:t>
      </w:r>
      <w:proofErr w:type="spellStart"/>
      <w:r>
        <w:rPr>
          <w:rFonts w:cs="Times New Roman"/>
          <w:i/>
          <w:color w:val="000000" w:themeColor="text1"/>
          <w:szCs w:val="28"/>
        </w:rPr>
        <w:t>Засевки</w:t>
      </w:r>
      <w:proofErr w:type="spellEnd"/>
      <w:r>
        <w:rPr>
          <w:rFonts w:cs="Times New Roman"/>
          <w:i/>
          <w:color w:val="000000" w:themeColor="text1"/>
          <w:szCs w:val="28"/>
        </w:rPr>
        <w:t>», колядные обряды «Цари» и «</w:t>
      </w:r>
      <w:proofErr w:type="spellStart"/>
      <w:r>
        <w:rPr>
          <w:rFonts w:cs="Times New Roman"/>
          <w:i/>
          <w:color w:val="000000" w:themeColor="text1"/>
          <w:szCs w:val="28"/>
        </w:rPr>
        <w:t>Шча</w:t>
      </w:r>
      <w:r w:rsidR="00AE0ED2">
        <w:rPr>
          <w:rFonts w:cs="Times New Roman"/>
          <w:i/>
          <w:color w:val="000000" w:themeColor="text1"/>
          <w:szCs w:val="28"/>
        </w:rPr>
        <w:t>д</w:t>
      </w:r>
      <w:r>
        <w:rPr>
          <w:rFonts w:cs="Times New Roman"/>
          <w:i/>
          <w:color w:val="000000" w:themeColor="text1"/>
          <w:szCs w:val="28"/>
        </w:rPr>
        <w:t>рэц</w:t>
      </w:r>
      <w:proofErr w:type="spellEnd"/>
      <w:r>
        <w:rPr>
          <w:rFonts w:cs="Times New Roman"/>
          <w:i/>
          <w:color w:val="000000" w:themeColor="text1"/>
          <w:szCs w:val="28"/>
        </w:rPr>
        <w:t>» (Минская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14:paraId="3A3612D3" w14:textId="77777777" w:rsidR="00573D72" w:rsidRPr="00F02994" w:rsidRDefault="003312CC" w:rsidP="00D6296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межрегиональный праздник-конкурс «</w:t>
      </w:r>
      <w:proofErr w:type="spellStart"/>
      <w:r>
        <w:rPr>
          <w:rFonts w:cs="Times New Roman"/>
          <w:i/>
          <w:color w:val="000000" w:themeColor="text1"/>
          <w:szCs w:val="28"/>
        </w:rPr>
        <w:t>Зяленыя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святк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», фестиваль сем</w:t>
      </w:r>
      <w:r w:rsidR="00381B30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>йного отдыха и здорового образа жизни «</w:t>
      </w:r>
      <w:proofErr w:type="spellStart"/>
      <w:r>
        <w:rPr>
          <w:rFonts w:cs="Times New Roman"/>
          <w:i/>
          <w:color w:val="000000" w:themeColor="text1"/>
          <w:szCs w:val="28"/>
        </w:rPr>
        <w:t>Гарбата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па-</w:t>
      </w:r>
      <w:proofErr w:type="spellStart"/>
      <w:r>
        <w:rPr>
          <w:rFonts w:cs="Times New Roman"/>
          <w:i/>
          <w:color w:val="000000" w:themeColor="text1"/>
          <w:szCs w:val="28"/>
        </w:rPr>
        <w:t>сваяко</w:t>
      </w:r>
      <w:r w:rsidR="00096A99" w:rsidRPr="00096A99">
        <w:rPr>
          <w:rFonts w:cs="Times New Roman"/>
          <w:i/>
          <w:color w:val="000000" w:themeColor="text1"/>
          <w:szCs w:val="28"/>
        </w:rPr>
        <w:t>ў</w:t>
      </w:r>
      <w:r>
        <w:rPr>
          <w:rFonts w:cs="Times New Roman"/>
          <w:i/>
          <w:color w:val="000000" w:themeColor="text1"/>
          <w:szCs w:val="28"/>
        </w:rPr>
        <w:t>ск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</w:t>
      </w:r>
      <w:r w:rsidR="00DC223A">
        <w:rPr>
          <w:rFonts w:cs="Times New Roman"/>
          <w:i/>
          <w:color w:val="000000" w:themeColor="text1"/>
          <w:szCs w:val="28"/>
        </w:rPr>
        <w:t>, Международный фестиваль народного творчества «Венок Дружбы»</w:t>
      </w:r>
      <w:r>
        <w:rPr>
          <w:rFonts w:cs="Times New Roman"/>
          <w:i/>
          <w:color w:val="000000" w:themeColor="text1"/>
          <w:szCs w:val="28"/>
        </w:rPr>
        <w:t xml:space="preserve"> (Могилевская обл.)</w:t>
      </w:r>
      <w:r w:rsidR="00DC223A">
        <w:rPr>
          <w:rFonts w:cs="Times New Roman"/>
          <w:i/>
          <w:color w:val="000000" w:themeColor="text1"/>
          <w:szCs w:val="28"/>
        </w:rPr>
        <w:t xml:space="preserve"> </w:t>
      </w:r>
      <w:r w:rsidR="00573D72" w:rsidRPr="00F02994">
        <w:rPr>
          <w:rFonts w:cs="Times New Roman"/>
          <w:i/>
          <w:color w:val="000000" w:themeColor="text1"/>
          <w:szCs w:val="28"/>
        </w:rPr>
        <w:t>и др.</w:t>
      </w:r>
    </w:p>
    <w:p w14:paraId="477CF933" w14:textId="77777777" w:rsidR="00616546" w:rsidRDefault="00482419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Их десятки. Часть из них еще очень </w:t>
      </w:r>
      <w:r w:rsidR="00AE0ED2">
        <w:rPr>
          <w:rFonts w:cs="Times New Roman"/>
          <w:color w:val="000000" w:themeColor="text1"/>
          <w:sz w:val="30"/>
          <w:szCs w:val="30"/>
        </w:rPr>
        <w:t>«</w:t>
      </w:r>
      <w:r>
        <w:rPr>
          <w:rFonts w:cs="Times New Roman"/>
          <w:color w:val="000000" w:themeColor="text1"/>
          <w:sz w:val="30"/>
          <w:szCs w:val="30"/>
        </w:rPr>
        <w:t>сырые</w:t>
      </w:r>
      <w:r w:rsidR="00AE0ED2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, какие-то и не приживутся, но многие найдут свою форму и содержание, принесут в нашу жизнь праздник, а туристам подарят </w:t>
      </w:r>
      <w:r w:rsidR="00AE0ED2">
        <w:rPr>
          <w:rFonts w:cs="Times New Roman"/>
          <w:color w:val="000000" w:themeColor="text1"/>
          <w:sz w:val="30"/>
          <w:szCs w:val="30"/>
        </w:rPr>
        <w:t xml:space="preserve">так </w:t>
      </w:r>
      <w:r>
        <w:rPr>
          <w:rFonts w:cs="Times New Roman"/>
          <w:color w:val="000000" w:themeColor="text1"/>
          <w:sz w:val="30"/>
          <w:szCs w:val="30"/>
        </w:rPr>
        <w:t xml:space="preserve">высоко ценимую аутентичность. </w:t>
      </w:r>
      <w:r w:rsidR="00ED0176">
        <w:rPr>
          <w:rFonts w:cs="Times New Roman"/>
          <w:color w:val="000000" w:themeColor="text1"/>
          <w:sz w:val="30"/>
          <w:szCs w:val="30"/>
        </w:rPr>
        <w:t xml:space="preserve">Потенциал здесь весьма существенный – эта «золотоносная жила» толком еще не разрабатывалась.  </w:t>
      </w:r>
    </w:p>
    <w:p w14:paraId="2070FD7C" w14:textId="77777777" w:rsidR="00032BAF" w:rsidRDefault="00616546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Отдельно следует сказать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об объектах и мероприятиях по увековечиванию памяти подвиг</w:t>
      </w:r>
      <w:r w:rsidR="00AE0ED2">
        <w:rPr>
          <w:rFonts w:cs="Times New Roman"/>
          <w:color w:val="000000" w:themeColor="text1"/>
          <w:sz w:val="30"/>
          <w:szCs w:val="30"/>
        </w:rPr>
        <w:t>а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советского народа в годы Великой Отечественной войны. 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Среди наиболее знаковых объектов следует назвать 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знакомые каждому белорусу с детства 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Музей истории Великой Отечественной войны в </w:t>
      </w:r>
      <w:proofErr w:type="spellStart"/>
      <w:r w:rsidR="00032BAF">
        <w:rPr>
          <w:rFonts w:cs="Times New Roman"/>
          <w:color w:val="000000" w:themeColor="text1"/>
          <w:sz w:val="30"/>
          <w:szCs w:val="30"/>
        </w:rPr>
        <w:t>г.Минске</w:t>
      </w:r>
      <w:proofErr w:type="spellEnd"/>
      <w:r w:rsidR="00773842">
        <w:rPr>
          <w:rFonts w:cs="Times New Roman"/>
          <w:color w:val="000000" w:themeColor="text1"/>
          <w:sz w:val="30"/>
          <w:szCs w:val="30"/>
        </w:rPr>
        <w:t>, мемориальный комплекс «Хатынь»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 и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 </w:t>
      </w:r>
      <w:r w:rsidR="009E3741">
        <w:rPr>
          <w:rFonts w:cs="Times New Roman"/>
          <w:color w:val="000000" w:themeColor="text1"/>
          <w:sz w:val="30"/>
          <w:szCs w:val="30"/>
        </w:rPr>
        <w:t>Музей обороны Брестской крепости, находящийся в постоянном развитии, а также Музей Славы Могилевщины, недавно открывшийся на базе мемориального комплекса «</w:t>
      </w:r>
      <w:proofErr w:type="spellStart"/>
      <w:r w:rsidR="009E3741">
        <w:rPr>
          <w:rFonts w:cs="Times New Roman"/>
          <w:color w:val="000000" w:themeColor="text1"/>
          <w:sz w:val="30"/>
          <w:szCs w:val="30"/>
        </w:rPr>
        <w:t>Буйничское</w:t>
      </w:r>
      <w:proofErr w:type="spellEnd"/>
      <w:r w:rsidR="009E3741">
        <w:rPr>
          <w:rFonts w:cs="Times New Roman"/>
          <w:color w:val="000000" w:themeColor="text1"/>
          <w:sz w:val="30"/>
          <w:szCs w:val="30"/>
        </w:rPr>
        <w:t xml:space="preserve"> поле» и другие. 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Это именно те места, </w:t>
      </w:r>
      <w:r w:rsidR="00F0255F">
        <w:rPr>
          <w:rFonts w:cs="Times New Roman"/>
          <w:color w:val="000000" w:themeColor="text1"/>
          <w:sz w:val="30"/>
          <w:szCs w:val="30"/>
        </w:rPr>
        <w:t>к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 которы</w:t>
      </w:r>
      <w:r w:rsidR="00F0255F">
        <w:rPr>
          <w:rFonts w:cs="Times New Roman"/>
          <w:color w:val="000000" w:themeColor="text1"/>
          <w:sz w:val="30"/>
          <w:szCs w:val="30"/>
        </w:rPr>
        <w:t xml:space="preserve">м, как </w:t>
      </w:r>
      <w:r w:rsidR="00C202BB">
        <w:rPr>
          <w:rFonts w:cs="Times New Roman"/>
          <w:color w:val="000000" w:themeColor="text1"/>
          <w:sz w:val="30"/>
          <w:szCs w:val="30"/>
        </w:rPr>
        <w:t>говор</w:t>
      </w:r>
      <w:r w:rsidR="00F0255F">
        <w:rPr>
          <w:rFonts w:cs="Times New Roman"/>
          <w:color w:val="000000" w:themeColor="text1"/>
          <w:sz w:val="30"/>
          <w:szCs w:val="30"/>
        </w:rPr>
        <w:t>ится</w:t>
      </w:r>
      <w:r w:rsidR="00C202BB">
        <w:rPr>
          <w:rFonts w:cs="Times New Roman"/>
          <w:color w:val="000000" w:themeColor="text1"/>
          <w:sz w:val="30"/>
          <w:szCs w:val="30"/>
        </w:rPr>
        <w:t>, «не зарастет народная тропа», через которые проходят тысячи людей. Кроме указанных на территории Беларуси сотни и тысячи других объектов и памятных мест, связанных с Великой Отечественной войн</w:t>
      </w:r>
      <w:r w:rsidR="00F0255F">
        <w:rPr>
          <w:rFonts w:cs="Times New Roman"/>
          <w:color w:val="000000" w:themeColor="text1"/>
          <w:sz w:val="30"/>
          <w:szCs w:val="30"/>
        </w:rPr>
        <w:t>ой</w:t>
      </w:r>
      <w:r w:rsidR="00C202BB">
        <w:rPr>
          <w:rFonts w:cs="Times New Roman"/>
          <w:color w:val="000000" w:themeColor="text1"/>
          <w:sz w:val="30"/>
          <w:szCs w:val="30"/>
        </w:rPr>
        <w:t>.</w:t>
      </w:r>
    </w:p>
    <w:p w14:paraId="29B93D5D" w14:textId="77777777" w:rsidR="00616546" w:rsidRDefault="00022D9E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С одной стороны, это патриотическое воспитание в чистом виде, но это и туризм, часть его индустрии</w:t>
      </w:r>
      <w:r w:rsidR="006B5E72">
        <w:rPr>
          <w:rFonts w:cs="Times New Roman"/>
          <w:color w:val="000000" w:themeColor="text1"/>
          <w:sz w:val="30"/>
          <w:szCs w:val="30"/>
        </w:rPr>
        <w:t xml:space="preserve">, </w:t>
      </w:r>
      <w:r w:rsidRPr="006B5E72">
        <w:rPr>
          <w:rFonts w:cs="Times New Roman"/>
          <w:color w:val="000000" w:themeColor="text1"/>
          <w:sz w:val="30"/>
          <w:szCs w:val="30"/>
        </w:rPr>
        <w:t xml:space="preserve">хотя язык не поворачивается назвать туризмом посещение мемориальных комплексов в Хатыни, Красном Береге, </w:t>
      </w:r>
      <w:proofErr w:type="spellStart"/>
      <w:r w:rsidRPr="006B5E72">
        <w:rPr>
          <w:rFonts w:cs="Times New Roman"/>
          <w:color w:val="000000" w:themeColor="text1"/>
          <w:sz w:val="30"/>
          <w:szCs w:val="30"/>
        </w:rPr>
        <w:t>Тростенце</w:t>
      </w:r>
      <w:proofErr w:type="spellEnd"/>
      <w:r w:rsidRPr="006B5E72">
        <w:rPr>
          <w:rFonts w:cs="Times New Roman"/>
          <w:color w:val="000000" w:themeColor="text1"/>
          <w:sz w:val="30"/>
          <w:szCs w:val="30"/>
        </w:rPr>
        <w:t xml:space="preserve"> и др., откуда люди выходят в слезах</w:t>
      </w:r>
      <w:r>
        <w:rPr>
          <w:rFonts w:cs="Times New Roman"/>
          <w:color w:val="000000" w:themeColor="text1"/>
          <w:sz w:val="30"/>
          <w:szCs w:val="30"/>
        </w:rPr>
        <w:t>. Однако это тоже наша история, навязанная нам «цивилизованными» соседями с Запада</w:t>
      </w:r>
      <w:r w:rsidR="00032BAF">
        <w:rPr>
          <w:rFonts w:cs="Times New Roman"/>
          <w:color w:val="000000" w:themeColor="text1"/>
          <w:sz w:val="30"/>
          <w:szCs w:val="30"/>
        </w:rPr>
        <w:t>. Пусть и они посмотрят, может меньше будут перевирать историю, может поправят несколько подрастерянный иммунитет к нацизму и его новым проявлениям.</w:t>
      </w:r>
    </w:p>
    <w:p w14:paraId="4273DEEB" w14:textId="77777777" w:rsidR="006B5E72" w:rsidRPr="00486C9C" w:rsidRDefault="006B5E72" w:rsidP="006B5E7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14:paraId="723BB7CF" w14:textId="77777777" w:rsidR="006B5E72" w:rsidRDefault="006B5E72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</w:t>
      </w:r>
      <w:r>
        <w:rPr>
          <w:rFonts w:cs="Times New Roman"/>
          <w:i/>
          <w:color w:val="000000" w:themeColor="text1"/>
          <w:szCs w:val="28"/>
        </w:rPr>
        <w:t xml:space="preserve">этом смысле вполне себе туристическим объектом, который </w:t>
      </w:r>
      <w:r w:rsidR="00F11028">
        <w:rPr>
          <w:rFonts w:cs="Times New Roman"/>
          <w:i/>
          <w:color w:val="000000" w:themeColor="text1"/>
          <w:szCs w:val="28"/>
        </w:rPr>
        <w:t xml:space="preserve">равновелико </w:t>
      </w:r>
      <w:r>
        <w:rPr>
          <w:rFonts w:cs="Times New Roman"/>
          <w:i/>
          <w:color w:val="000000" w:themeColor="text1"/>
          <w:szCs w:val="28"/>
        </w:rPr>
        <w:t>сочетае</w:t>
      </w:r>
      <w:r w:rsidR="00F11028">
        <w:rPr>
          <w:rFonts w:cs="Times New Roman"/>
          <w:i/>
          <w:color w:val="000000" w:themeColor="text1"/>
          <w:szCs w:val="28"/>
        </w:rPr>
        <w:t>т в себе</w:t>
      </w:r>
      <w:r>
        <w:rPr>
          <w:rFonts w:cs="Times New Roman"/>
          <w:i/>
          <w:color w:val="000000" w:themeColor="text1"/>
          <w:szCs w:val="28"/>
        </w:rPr>
        <w:t xml:space="preserve"> воспитани</w:t>
      </w:r>
      <w:r w:rsidR="00F11028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 xml:space="preserve"> с развлечением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можно назвать </w:t>
      </w:r>
      <w:r w:rsidR="00F11028">
        <w:rPr>
          <w:rFonts w:cs="Times New Roman"/>
          <w:i/>
          <w:color w:val="000000" w:themeColor="text1"/>
          <w:szCs w:val="28"/>
        </w:rPr>
        <w:t xml:space="preserve">довольно популярный у белорусов и гостей страны </w:t>
      </w:r>
      <w:r>
        <w:rPr>
          <w:rFonts w:cs="Times New Roman"/>
          <w:i/>
          <w:color w:val="000000" w:themeColor="text1"/>
          <w:szCs w:val="28"/>
        </w:rPr>
        <w:t xml:space="preserve">историко-культурный комплекс «Линия Сталина».  </w:t>
      </w:r>
    </w:p>
    <w:p w14:paraId="78076340" w14:textId="77777777" w:rsidR="001160B4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Возвращаясь к базовым условиям, необходимым для развития туристической отрасли отметим следующие: от населения принимающей страны ожидается проявление дружелюбия, толерантности не только в рамках разового посещения, но и для поддержания непрерывной индустрии гостеприимства.</w:t>
      </w:r>
      <w:r w:rsidR="001160B4">
        <w:rPr>
          <w:rFonts w:cs="Times New Roman"/>
          <w:sz w:val="30"/>
          <w:szCs w:val="30"/>
          <w:lang w:eastAsia="ru-RU"/>
        </w:rPr>
        <w:t xml:space="preserve"> Все это у нас есть, является органичной частью менталитета наш</w:t>
      </w:r>
      <w:r w:rsidR="00F0255F">
        <w:rPr>
          <w:rFonts w:cs="Times New Roman"/>
          <w:sz w:val="30"/>
          <w:szCs w:val="30"/>
          <w:lang w:eastAsia="ru-RU"/>
        </w:rPr>
        <w:t>его народа</w:t>
      </w:r>
      <w:r w:rsidR="001160B4">
        <w:rPr>
          <w:rFonts w:cs="Times New Roman"/>
          <w:sz w:val="30"/>
          <w:szCs w:val="30"/>
          <w:lang w:eastAsia="ru-RU"/>
        </w:rPr>
        <w:t>, этого у нас не отнять. Мы такие, нет необходимости что-то дополнительно предпринимать, притворяться, подстраиваться.</w:t>
      </w:r>
    </w:p>
    <w:p w14:paraId="4E77938C" w14:textId="77777777" w:rsidR="00980D2A" w:rsidRDefault="00980D2A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</w:t>
      </w:r>
      <w:r w:rsidRPr="00E70566">
        <w:rPr>
          <w:rFonts w:cs="Times New Roman"/>
          <w:color w:val="000000" w:themeColor="text1"/>
          <w:sz w:val="30"/>
          <w:szCs w:val="30"/>
        </w:rPr>
        <w:t xml:space="preserve">отметил </w:t>
      </w:r>
      <w:r w:rsidRPr="00D6359F">
        <w:rPr>
          <w:rFonts w:cs="Times New Roman"/>
          <w:b/>
          <w:color w:val="000000" w:themeColor="text1"/>
          <w:sz w:val="30"/>
          <w:szCs w:val="30"/>
        </w:rPr>
        <w:t>Президент Республики Беларусь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color w:val="000000" w:themeColor="text1"/>
          <w:sz w:val="30"/>
          <w:szCs w:val="30"/>
        </w:rPr>
        <w:t>на празднике «</w:t>
      </w:r>
      <w:proofErr w:type="spellStart"/>
      <w:r w:rsidRPr="00E70566"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 w:rsidRPr="00E70566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8B3433">
        <w:rPr>
          <w:rFonts w:cs="Times New Roman"/>
          <w:color w:val="000000" w:themeColor="text1"/>
          <w:sz w:val="30"/>
          <w:szCs w:val="30"/>
        </w:rPr>
        <w:t>(</w:t>
      </w:r>
      <w:r>
        <w:rPr>
          <w:rFonts w:cs="Times New Roman"/>
          <w:color w:val="000000" w:themeColor="text1"/>
          <w:sz w:val="30"/>
          <w:szCs w:val="30"/>
        </w:rPr>
        <w:t>«</w:t>
      </w:r>
      <w:r w:rsidRPr="008B3433">
        <w:rPr>
          <w:rFonts w:cs="Times New Roman"/>
          <w:color w:val="000000" w:themeColor="text1"/>
          <w:sz w:val="30"/>
          <w:szCs w:val="30"/>
        </w:rPr>
        <w:t>Александрия собирает друзей</w:t>
      </w:r>
      <w:r>
        <w:rPr>
          <w:rFonts w:cs="Times New Roman"/>
          <w:color w:val="000000" w:themeColor="text1"/>
          <w:sz w:val="30"/>
          <w:szCs w:val="30"/>
        </w:rPr>
        <w:t>»</w:t>
      </w:r>
      <w:r w:rsidRPr="008B3433">
        <w:rPr>
          <w:rFonts w:cs="Times New Roman"/>
          <w:color w:val="000000" w:themeColor="text1"/>
          <w:sz w:val="30"/>
          <w:szCs w:val="30"/>
        </w:rPr>
        <w:t>)</w:t>
      </w:r>
      <w:r w:rsidRPr="00E70566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«Мы с чистым сердцем предлагаем каждому гостю свои самые ценные сокровища – культурные, духовные, ремесленные и кулинарные. И дополняем их знаменитым белорусским гостеприимством, которого нигде в мире не найдешь…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Это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 xml:space="preserve"> наш бренд, наша особенность»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5C644118" w14:textId="77777777" w:rsidR="00AF24FB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Возможность развивать так называемый </w:t>
      </w:r>
      <w:r w:rsidRPr="001C5821">
        <w:rPr>
          <w:rFonts w:cs="Times New Roman"/>
          <w:b/>
          <w:sz w:val="30"/>
          <w:szCs w:val="30"/>
          <w:lang w:eastAsia="ru-RU"/>
        </w:rPr>
        <w:t>религиозный туризм</w:t>
      </w:r>
      <w:r>
        <w:rPr>
          <w:rFonts w:cs="Times New Roman"/>
          <w:sz w:val="30"/>
          <w:szCs w:val="30"/>
          <w:lang w:eastAsia="ru-RU"/>
        </w:rPr>
        <w:t xml:space="preserve"> по различным конфессиональным направлениям является прямым следствием </w:t>
      </w:r>
      <w:r w:rsidR="003163A0">
        <w:rPr>
          <w:rFonts w:cs="Times New Roman"/>
          <w:sz w:val="30"/>
          <w:szCs w:val="30"/>
          <w:lang w:eastAsia="ru-RU"/>
        </w:rPr>
        <w:t xml:space="preserve">естественной для нашего </w:t>
      </w:r>
      <w:r>
        <w:rPr>
          <w:rFonts w:cs="Times New Roman"/>
          <w:sz w:val="30"/>
          <w:szCs w:val="30"/>
          <w:lang w:eastAsia="ru-RU"/>
        </w:rPr>
        <w:t>обществ</w:t>
      </w:r>
      <w:r w:rsidR="003163A0">
        <w:rPr>
          <w:rFonts w:cs="Times New Roman"/>
          <w:sz w:val="30"/>
          <w:szCs w:val="30"/>
          <w:lang w:eastAsia="ru-RU"/>
        </w:rPr>
        <w:t>а</w:t>
      </w:r>
      <w:r>
        <w:rPr>
          <w:rFonts w:cs="Times New Roman"/>
          <w:sz w:val="30"/>
          <w:szCs w:val="30"/>
          <w:lang w:eastAsia="ru-RU"/>
        </w:rPr>
        <w:t xml:space="preserve"> толерантности.</w:t>
      </w:r>
    </w:p>
    <w:p w14:paraId="0D220A64" w14:textId="77777777" w:rsidR="00AF24FB" w:rsidRDefault="00AF24FB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Так, в стране </w:t>
      </w:r>
      <w:r w:rsidR="00187675">
        <w:rPr>
          <w:rFonts w:cs="Times New Roman"/>
          <w:color w:val="000000" w:themeColor="text1"/>
          <w:sz w:val="30"/>
          <w:szCs w:val="30"/>
        </w:rPr>
        <w:t>зарегистрированы и мирно сосуществуют</w:t>
      </w:r>
      <w:r w:rsidR="00381B30">
        <w:rPr>
          <w:rFonts w:cs="Times New Roman"/>
          <w:color w:val="000000" w:themeColor="text1"/>
          <w:sz w:val="30"/>
          <w:szCs w:val="30"/>
        </w:rPr>
        <w:br/>
      </w:r>
      <w:r w:rsidR="00187675">
        <w:rPr>
          <w:rFonts w:cs="Times New Roman"/>
          <w:color w:val="000000" w:themeColor="text1"/>
          <w:sz w:val="30"/>
          <w:szCs w:val="30"/>
        </w:rPr>
        <w:t>25 религиозных конфессий и направлени</w:t>
      </w:r>
      <w:r w:rsidR="00D50DEA">
        <w:rPr>
          <w:rFonts w:cs="Times New Roman"/>
          <w:color w:val="000000" w:themeColor="text1"/>
          <w:sz w:val="30"/>
          <w:szCs w:val="30"/>
        </w:rPr>
        <w:t>й</w:t>
      </w:r>
      <w:r w:rsidR="00187675">
        <w:rPr>
          <w:rFonts w:cs="Times New Roman"/>
          <w:color w:val="000000" w:themeColor="text1"/>
          <w:sz w:val="30"/>
          <w:szCs w:val="30"/>
        </w:rPr>
        <w:t>, созданы 4 духовных центра</w:t>
      </w:r>
      <w:r w:rsidRPr="00AF24FB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6DF55B8B" w14:textId="77777777" w:rsidR="00AF24FB" w:rsidRPr="00067EB4" w:rsidRDefault="00AF24FB" w:rsidP="00AF24FB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67EB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67EB4">
        <w:rPr>
          <w:rFonts w:cs="Times New Roman"/>
          <w:b/>
          <w:i/>
          <w:color w:val="000000" w:themeColor="text1"/>
          <w:szCs w:val="28"/>
        </w:rPr>
        <w:t>:</w:t>
      </w:r>
    </w:p>
    <w:p w14:paraId="78C5CCB1" w14:textId="77777777"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 xml:space="preserve">Православные духовные центры – Свято-Успенский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Жировичский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митрополичий монастырь (Гродненская обл., Слонимский р-н,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аг.Жировичи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,) и Полоцкий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Спасо-Евфросиньевский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женский митрополичий монастырь (Витебская обл.).</w:t>
      </w:r>
    </w:p>
    <w:p w14:paraId="574AA367" w14:textId="77777777"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 xml:space="preserve">Католический духовный центр – костел Успения Пресвятой Девы Марии (Минская обл., Мядельский р-н,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аг.Будслав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>).</w:t>
      </w:r>
    </w:p>
    <w:p w14:paraId="656B7F0E" w14:textId="77777777"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187675">
        <w:rPr>
          <w:rFonts w:cs="Times New Roman"/>
          <w:i/>
          <w:color w:val="000000" w:themeColor="text1"/>
          <w:spacing w:val="-10"/>
          <w:szCs w:val="28"/>
        </w:rPr>
        <w:t xml:space="preserve">Иудейский духовный центр – синагога в </w:t>
      </w:r>
      <w:proofErr w:type="spellStart"/>
      <w:r w:rsidRPr="00187675">
        <w:rPr>
          <w:rFonts w:cs="Times New Roman"/>
          <w:i/>
          <w:color w:val="000000" w:themeColor="text1"/>
          <w:spacing w:val="-10"/>
          <w:szCs w:val="28"/>
        </w:rPr>
        <w:t>г.Бобруйске</w:t>
      </w:r>
      <w:proofErr w:type="spellEnd"/>
      <w:r w:rsidRPr="00187675">
        <w:rPr>
          <w:rFonts w:cs="Times New Roman"/>
          <w:i/>
          <w:color w:val="000000" w:themeColor="text1"/>
          <w:spacing w:val="-10"/>
          <w:szCs w:val="28"/>
        </w:rPr>
        <w:t xml:space="preserve"> (Могилевская обл.).</w:t>
      </w:r>
    </w:p>
    <w:p w14:paraId="67F637B7" w14:textId="77777777" w:rsidR="00AF24FB" w:rsidRPr="00187675" w:rsidRDefault="00AF24FB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8"/>
          <w:szCs w:val="28"/>
        </w:rPr>
      </w:pPr>
      <w:r w:rsidRPr="00187675">
        <w:rPr>
          <w:rFonts w:cs="Times New Roman"/>
          <w:i/>
          <w:color w:val="000000" w:themeColor="text1"/>
          <w:spacing w:val="-8"/>
          <w:szCs w:val="28"/>
        </w:rPr>
        <w:t xml:space="preserve">Мусульманский духовный центр – мечеть в </w:t>
      </w:r>
      <w:proofErr w:type="spellStart"/>
      <w:r w:rsidRPr="00187675">
        <w:rPr>
          <w:rFonts w:cs="Times New Roman"/>
          <w:i/>
          <w:color w:val="000000" w:themeColor="text1"/>
          <w:spacing w:val="-8"/>
          <w:szCs w:val="28"/>
        </w:rPr>
        <w:t>г.Ивье</w:t>
      </w:r>
      <w:proofErr w:type="spellEnd"/>
      <w:r w:rsidRPr="00187675">
        <w:rPr>
          <w:rFonts w:cs="Times New Roman"/>
          <w:i/>
          <w:color w:val="000000" w:themeColor="text1"/>
          <w:spacing w:val="-8"/>
          <w:szCs w:val="28"/>
        </w:rPr>
        <w:t xml:space="preserve"> (Гродненская обл.).</w:t>
      </w:r>
    </w:p>
    <w:p w14:paraId="6BC45C71" w14:textId="77777777" w:rsidR="00187675" w:rsidRDefault="00187675" w:rsidP="00187675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 xml:space="preserve">В 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color w:val="000000" w:themeColor="text1"/>
          <w:sz w:val="30"/>
          <w:szCs w:val="30"/>
        </w:rPr>
        <w:t xml:space="preserve">сохранилась </w:t>
      </w:r>
      <w:r w:rsidRPr="00EE4652">
        <w:rPr>
          <w:rFonts w:cs="Times New Roman"/>
          <w:color w:val="000000" w:themeColor="text1"/>
          <w:sz w:val="30"/>
          <w:szCs w:val="30"/>
        </w:rPr>
        <w:t>своеобразна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и необычна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 w:rsidRPr="00187675">
        <w:rPr>
          <w:rFonts w:cs="Times New Roman"/>
          <w:color w:val="000000" w:themeColor="text1"/>
          <w:sz w:val="30"/>
          <w:szCs w:val="30"/>
        </w:rPr>
        <w:t>храмовая архитектура благодаря переплетению религий и арх</w:t>
      </w:r>
      <w:r w:rsidRPr="00EE4652">
        <w:rPr>
          <w:rFonts w:cs="Times New Roman"/>
          <w:color w:val="000000" w:themeColor="text1"/>
          <w:sz w:val="30"/>
          <w:szCs w:val="30"/>
        </w:rPr>
        <w:t>итектурных стилей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М</w:t>
      </w:r>
      <w:r w:rsidRPr="00EE4652">
        <w:rPr>
          <w:rFonts w:cs="Times New Roman"/>
          <w:color w:val="000000" w:themeColor="text1"/>
          <w:sz w:val="30"/>
          <w:szCs w:val="30"/>
        </w:rPr>
        <w:t>ногие из культовых сооружений – абсолютно уникальны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671B49A5" w14:textId="77777777" w:rsidR="00387169" w:rsidRPr="00067EB4" w:rsidRDefault="00387169" w:rsidP="0038716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67EB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67EB4">
        <w:rPr>
          <w:rFonts w:cs="Times New Roman"/>
          <w:b/>
          <w:i/>
          <w:color w:val="000000" w:themeColor="text1"/>
          <w:szCs w:val="28"/>
        </w:rPr>
        <w:t>:</w:t>
      </w:r>
    </w:p>
    <w:p w14:paraId="1CE51CAE" w14:textId="77777777" w:rsidR="00387169" w:rsidRDefault="00387169" w:rsidP="0019238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387169">
        <w:rPr>
          <w:rFonts w:cs="Times New Roman"/>
          <w:i/>
          <w:color w:val="000000" w:themeColor="text1"/>
          <w:szCs w:val="28"/>
        </w:rPr>
        <w:t xml:space="preserve">Среди них: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Спасо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-Преображенская церковь и Софийский собор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г.Полоцке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,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Борисо-Глебская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 (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Коложская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) церковь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г.Гродно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, Свято-Никольский женский монастырь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г.Могилеве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 и многие другие.</w:t>
      </w:r>
    </w:p>
    <w:p w14:paraId="1C89FB9B" w14:textId="77777777" w:rsidR="00387169" w:rsidRPr="00B12253" w:rsidRDefault="00387169" w:rsidP="001C5821">
      <w:pPr>
        <w:spacing w:after="0" w:line="235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B12253">
        <w:rPr>
          <w:rFonts w:eastAsia="Times New Roman" w:cs="Times New Roman"/>
          <w:sz w:val="30"/>
          <w:szCs w:val="30"/>
          <w:lang w:eastAsia="ru-RU"/>
        </w:rPr>
        <w:t xml:space="preserve">Посещение этих объектов включено в экскурсии более </w:t>
      </w:r>
      <w:r w:rsidRPr="00B12253">
        <w:rPr>
          <w:rFonts w:eastAsia="Times New Roman" w:cs="Times New Roman"/>
          <w:sz w:val="30"/>
          <w:szCs w:val="30"/>
          <w:lang w:eastAsia="ru-RU"/>
        </w:rPr>
        <w:br/>
        <w:t>80 туристических компаний, занимающихся въездным и внутренним туризмом.</w:t>
      </w:r>
    </w:p>
    <w:p w14:paraId="74862C37" w14:textId="77777777" w:rsidR="00187675" w:rsidRDefault="00187675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E4652">
        <w:rPr>
          <w:rFonts w:cs="Times New Roman"/>
          <w:color w:val="000000" w:themeColor="text1"/>
          <w:sz w:val="30"/>
          <w:szCs w:val="30"/>
        </w:rPr>
        <w:t>Паломники из разных стран мира 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 w14:paraId="5A5B420D" w14:textId="77777777" w:rsidR="00AF24FB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А вот что является «изюминкой», брэндом нашей туристической сферы, пусть еще и очень молодой?</w:t>
      </w:r>
    </w:p>
    <w:p w14:paraId="7A01C12A" w14:textId="77777777" w:rsidR="00833C22" w:rsidRPr="00C301B7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sz w:val="30"/>
          <w:szCs w:val="30"/>
        </w:rPr>
        <w:t xml:space="preserve">Одно из главных достоинств отдыха в Беларуси – возможность сочетания его с квалифицированным лечением. </w:t>
      </w:r>
      <w:r w:rsidRPr="001C5821">
        <w:rPr>
          <w:rFonts w:cs="Times New Roman"/>
          <w:color w:val="000000" w:themeColor="text1"/>
          <w:sz w:val="30"/>
          <w:szCs w:val="30"/>
        </w:rPr>
        <w:t>Условия размещения и питания в санаториях соответствуют высоким требованиям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стандартов по этим видам услуг.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Материально-техническая база и кадровый потенциал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лечебно-оздоровительного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комплекса Республики Беларусь позволяют наращивать объемы предоставляемых услуг и выручку от их оказания.</w:t>
      </w:r>
    </w:p>
    <w:p w14:paraId="305C5D4C" w14:textId="77777777" w:rsidR="00A16CA9" w:rsidRPr="00E06774" w:rsidRDefault="00A16CA9" w:rsidP="00A16CA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E0677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E06774">
        <w:rPr>
          <w:rFonts w:cs="Times New Roman"/>
          <w:b/>
          <w:i/>
          <w:color w:val="000000" w:themeColor="text1"/>
          <w:szCs w:val="28"/>
        </w:rPr>
        <w:t>:</w:t>
      </w:r>
    </w:p>
    <w:p w14:paraId="6273FBF5" w14:textId="77777777" w:rsidR="00833C22" w:rsidRDefault="00A16CA9" w:rsidP="00A16CA9">
      <w:pPr>
        <w:spacing w:after="0" w:line="280" w:lineRule="exact"/>
        <w:ind w:left="709" w:firstLine="709"/>
        <w:jc w:val="both"/>
        <w:textAlignment w:val="baseline"/>
        <w:rPr>
          <w:szCs w:val="30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организациями. В</w:t>
      </w:r>
      <w:r w:rsidRPr="00E06774">
        <w:rPr>
          <w:rFonts w:cs="Times New Roman"/>
          <w:i/>
          <w:color w:val="000000" w:themeColor="text1"/>
          <w:szCs w:val="28"/>
        </w:rPr>
        <w:t xml:space="preserve"> 2025 году </w:t>
      </w:r>
      <w:r w:rsidRPr="00A16CA9">
        <w:rPr>
          <w:rFonts w:cs="Times New Roman"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 1 561 тыс. человек</w:t>
      </w:r>
      <w:r w:rsidRPr="00E06774">
        <w:rPr>
          <w:rFonts w:cs="Times New Roman"/>
          <w:i/>
          <w:color w:val="000000" w:themeColor="text1"/>
          <w:szCs w:val="28"/>
        </w:rPr>
        <w:t>, что на 23% больше, чем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 w:rsidRPr="00E06774">
        <w:rPr>
          <w:rFonts w:cs="Times New Roman"/>
          <w:i/>
          <w:color w:val="000000" w:themeColor="text1"/>
          <w:szCs w:val="28"/>
        </w:rPr>
        <w:t xml:space="preserve">в 2021 году. </w:t>
      </w:r>
    </w:p>
    <w:p w14:paraId="1695CD8F" w14:textId="77777777" w:rsidR="00833C22" w:rsidRPr="00A16CA9" w:rsidRDefault="00A16CA9" w:rsidP="00A16CA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</w:t>
      </w:r>
      <w:r w:rsidR="00833C22" w:rsidRPr="00A16CA9">
        <w:rPr>
          <w:rFonts w:cs="Times New Roman"/>
          <w:i/>
          <w:color w:val="000000" w:themeColor="text1"/>
          <w:szCs w:val="28"/>
        </w:rPr>
        <w:t xml:space="preserve">дновременно белорусские здравницы посещают граждане из </w:t>
      </w:r>
      <w:r w:rsidR="00833C22" w:rsidRPr="00A16CA9">
        <w:rPr>
          <w:rFonts w:cs="Times New Roman"/>
          <w:i/>
          <w:color w:val="000000" w:themeColor="text1"/>
          <w:szCs w:val="28"/>
        </w:rPr>
        <w:br/>
        <w:t>80 стран мира. В 2025 году общая численность иностранных граждан, обеспеченных лечебно-оздоровительными услугами, возросла</w:t>
      </w:r>
      <w:r w:rsidR="00833C22" w:rsidRPr="00A16CA9">
        <w:rPr>
          <w:i/>
          <w:szCs w:val="28"/>
        </w:rPr>
        <w:t xml:space="preserve"> </w:t>
      </w:r>
      <w:r w:rsidR="00833C22" w:rsidRPr="00A16CA9">
        <w:rPr>
          <w:rFonts w:cs="Times New Roman"/>
          <w:i/>
          <w:color w:val="000000" w:themeColor="text1"/>
          <w:szCs w:val="28"/>
        </w:rPr>
        <w:t>в 1,9 раза по сравнению с 2021 годом и составила 260 тыс. человек.</w:t>
      </w:r>
    </w:p>
    <w:p w14:paraId="0BFB9B7A" w14:textId="77777777" w:rsidR="00833C22" w:rsidRDefault="00A16CA9" w:rsidP="00833C2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Есть все основания ожидать уверенного развития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медицинского туризма</w:t>
      </w:r>
      <w:r>
        <w:rPr>
          <w:rFonts w:cs="Times New Roman"/>
          <w:color w:val="000000" w:themeColor="text1"/>
          <w:sz w:val="30"/>
          <w:szCs w:val="30"/>
        </w:rPr>
        <w:t>. За помощью к белорусским врачам в 2025 году обращались</w:t>
      </w:r>
      <w:r w:rsidR="001C5821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176 тыс. иностранных граждан из 160 стран мира </w:t>
      </w:r>
      <w:r w:rsidR="00833C22" w:rsidRPr="0095444E">
        <w:rPr>
          <w:rFonts w:cs="Times New Roman"/>
          <w:i/>
          <w:color w:val="000000" w:themeColor="text1"/>
          <w:szCs w:val="28"/>
        </w:rPr>
        <w:t xml:space="preserve">(с 2020 по 2025 год экспорт услуг в области здравоохранения </w:t>
      </w:r>
      <w:r w:rsidR="00833C22" w:rsidRPr="00A16CA9">
        <w:rPr>
          <w:rFonts w:cs="Times New Roman"/>
          <w:i/>
          <w:color w:val="000000" w:themeColor="text1"/>
          <w:szCs w:val="28"/>
        </w:rPr>
        <w:t>вырос в 1,5 раза</w:t>
      </w:r>
      <w:r w:rsidR="00833C22" w:rsidRPr="0095444E">
        <w:rPr>
          <w:rFonts w:cs="Times New Roman"/>
          <w:i/>
          <w:color w:val="000000" w:themeColor="text1"/>
          <w:szCs w:val="28"/>
        </w:rPr>
        <w:t>)</w:t>
      </w:r>
      <w:r w:rsidR="00833C22" w:rsidRPr="0095444E"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4E885775" w14:textId="77777777" w:rsidR="003A725F" w:rsidRPr="00286AC7" w:rsidRDefault="003A725F" w:rsidP="003A725F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286AC7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286AC7">
        <w:rPr>
          <w:rFonts w:cs="Times New Roman"/>
          <w:b/>
          <w:i/>
          <w:color w:val="000000" w:themeColor="text1"/>
          <w:szCs w:val="28"/>
        </w:rPr>
        <w:t>:</w:t>
      </w:r>
    </w:p>
    <w:p w14:paraId="5F900FEC" w14:textId="77777777" w:rsidR="003A725F" w:rsidRDefault="003A725F" w:rsidP="003A725F">
      <w:pPr>
        <w:spacing w:after="120" w:line="280" w:lineRule="exact"/>
        <w:ind w:left="709"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286AC7">
        <w:rPr>
          <w:rFonts w:cs="Times New Roman"/>
          <w:i/>
          <w:color w:val="000000" w:themeColor="text1"/>
          <w:szCs w:val="28"/>
        </w:rPr>
        <w:t>Если пять лет назад иностранцы ехали в Беларусь преимущественно за консультациями, подтверждением диагнозов и оказанием стоматологических услуг, то сегодня ключевой тренд – переход к высоким технологиям</w:t>
      </w:r>
      <w:r>
        <w:rPr>
          <w:rFonts w:cs="Times New Roman"/>
          <w:i/>
          <w:color w:val="000000" w:themeColor="text1"/>
          <w:szCs w:val="28"/>
        </w:rPr>
        <w:t xml:space="preserve">: трансплантология, онкология, кардиохирургия, нейрохирургия, травматология и ортопедия, </w:t>
      </w:r>
      <w:r>
        <w:rPr>
          <w:rFonts w:cs="Times New Roman"/>
          <w:i/>
          <w:color w:val="000000" w:themeColor="text1"/>
          <w:szCs w:val="28"/>
        </w:rPr>
        <w:lastRenderedPageBreak/>
        <w:t>офтальмология, акушерство и гинекология, реабилитация, пластическая хирургия.</w:t>
      </w:r>
    </w:p>
    <w:p w14:paraId="34BFCA92" w14:textId="77777777" w:rsidR="00B5651F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Что безмерно важно в этой связи – общий рост уровня белорусской медицины </w:t>
      </w:r>
      <w:r w:rsidRPr="00B5651F">
        <w:rPr>
          <w:rFonts w:cs="Times New Roman"/>
          <w:i/>
          <w:color w:val="000000" w:themeColor="text1"/>
          <w:szCs w:val="28"/>
        </w:rPr>
        <w:t>(в том числе на деньги иностранных медицинских туристов)</w:t>
      </w:r>
      <w:r>
        <w:rPr>
          <w:rFonts w:cs="Times New Roman"/>
          <w:color w:val="000000" w:themeColor="text1"/>
          <w:sz w:val="30"/>
          <w:szCs w:val="30"/>
        </w:rPr>
        <w:t xml:space="preserve"> – достояние граждан нашей страны</w:t>
      </w:r>
      <w:r w:rsidR="00D316B7">
        <w:rPr>
          <w:rFonts w:cs="Times New Roman"/>
          <w:color w:val="000000" w:themeColor="text1"/>
          <w:sz w:val="30"/>
          <w:szCs w:val="30"/>
        </w:rPr>
        <w:t>, пользующихся ее услугами ежедневно и в основном бесплатно.</w:t>
      </w:r>
    </w:p>
    <w:p w14:paraId="3CCB03DA" w14:textId="77777777"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Нельзя не сказать о развивающемся в последние годы быстрыми темпами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промышленн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ом</w:t>
      </w:r>
      <w:r w:rsidRPr="001C5821">
        <w:rPr>
          <w:rFonts w:cs="Times New Roman"/>
          <w:b/>
          <w:color w:val="000000" w:themeColor="text1"/>
          <w:sz w:val="30"/>
          <w:szCs w:val="30"/>
        </w:rPr>
        <w:t xml:space="preserve"> туризм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. Ничего удивительного – мы индустриальная держава и нам есть, что показать в этой связи. </w:t>
      </w:r>
    </w:p>
    <w:p w14:paraId="535FA09B" w14:textId="77777777"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1008D"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 w:rsidRPr="00125790">
        <w:rPr>
          <w:rFonts w:cs="Times New Roman"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ED7C3E">
        <w:rPr>
          <w:rFonts w:cs="Times New Roman"/>
          <w:color w:val="000000" w:themeColor="text1"/>
          <w:sz w:val="30"/>
          <w:szCs w:val="30"/>
        </w:rPr>
        <w:t xml:space="preserve">из различных отраслей открыты для туристов. </w:t>
      </w:r>
    </w:p>
    <w:p w14:paraId="16A12F0E" w14:textId="77777777" w:rsidR="00125790" w:rsidRPr="000E5AB1" w:rsidRDefault="00125790" w:rsidP="0012579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E5AB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E5AB1">
        <w:rPr>
          <w:rFonts w:cs="Times New Roman"/>
          <w:b/>
          <w:i/>
          <w:color w:val="000000" w:themeColor="text1"/>
          <w:szCs w:val="28"/>
        </w:rPr>
        <w:t>:</w:t>
      </w:r>
    </w:p>
    <w:p w14:paraId="4096F045" w14:textId="77777777"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14:paraId="798C6C24" w14:textId="77777777"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2025 году ОАО «БЕЛАЗ» принято 81</w:t>
      </w:r>
      <w:r w:rsidR="00C7030C">
        <w:rPr>
          <w:rFonts w:cs="Times New Roman"/>
          <w:i/>
          <w:color w:val="000000" w:themeColor="text1"/>
          <w:szCs w:val="28"/>
        </w:rPr>
        <w:t xml:space="preserve"> </w:t>
      </w:r>
      <w:r w:rsidRPr="000E5AB1">
        <w:rPr>
          <w:rFonts w:cs="Times New Roman"/>
          <w:i/>
          <w:color w:val="000000" w:themeColor="text1"/>
          <w:szCs w:val="28"/>
        </w:rPr>
        <w:t>тыс. турист</w:t>
      </w:r>
      <w:r w:rsidR="001C5821">
        <w:rPr>
          <w:rFonts w:cs="Times New Roman"/>
          <w:i/>
          <w:color w:val="000000" w:themeColor="text1"/>
          <w:szCs w:val="28"/>
        </w:rPr>
        <w:t>ов</w:t>
      </w:r>
      <w:r w:rsidRPr="000E5AB1">
        <w:rPr>
          <w:rFonts w:cs="Times New Roman"/>
          <w:i/>
          <w:color w:val="000000" w:themeColor="text1"/>
          <w:szCs w:val="28"/>
        </w:rPr>
        <w:t xml:space="preserve"> (рост количества посетителей составил 140% к 2024 году), ОАО «МТЗ» –</w:t>
      </w:r>
      <w:r>
        <w:rPr>
          <w:rFonts w:cs="Times New Roman"/>
          <w:i/>
          <w:color w:val="000000" w:themeColor="text1"/>
          <w:szCs w:val="28"/>
        </w:rPr>
        <w:br/>
      </w:r>
      <w:r w:rsidRPr="000E5AB1">
        <w:rPr>
          <w:rFonts w:cs="Times New Roman"/>
          <w:i/>
          <w:color w:val="000000" w:themeColor="text1"/>
          <w:szCs w:val="28"/>
        </w:rPr>
        <w:t>24 тыс. турист</w:t>
      </w:r>
      <w:r w:rsidR="001C5821">
        <w:rPr>
          <w:rFonts w:cs="Times New Roman"/>
          <w:i/>
          <w:color w:val="000000" w:themeColor="text1"/>
          <w:szCs w:val="28"/>
        </w:rPr>
        <w:t xml:space="preserve">ов </w:t>
      </w:r>
      <w:r w:rsidRPr="000E5AB1">
        <w:rPr>
          <w:rFonts w:cs="Times New Roman"/>
          <w:i/>
          <w:color w:val="000000" w:themeColor="text1"/>
          <w:szCs w:val="28"/>
        </w:rPr>
        <w:t>(222% соответ</w:t>
      </w:r>
      <w:r>
        <w:rPr>
          <w:rFonts w:cs="Times New Roman"/>
          <w:i/>
          <w:color w:val="000000" w:themeColor="text1"/>
          <w:szCs w:val="28"/>
        </w:rPr>
        <w:t>ст</w:t>
      </w:r>
      <w:r w:rsidRPr="000E5AB1">
        <w:rPr>
          <w:rFonts w:cs="Times New Roman"/>
          <w:i/>
          <w:color w:val="000000" w:themeColor="text1"/>
          <w:szCs w:val="28"/>
        </w:rPr>
        <w:t xml:space="preserve">венно) и ОАО «МАЗ» – </w:t>
      </w:r>
      <w:r w:rsidRPr="001C5821">
        <w:rPr>
          <w:rFonts w:cs="Times New Roman"/>
          <w:i/>
          <w:color w:val="000000" w:themeColor="text1"/>
          <w:spacing w:val="-6"/>
          <w:szCs w:val="28"/>
        </w:rPr>
        <w:t>управляющая компания холдинга «БЕЛАВТОМАЗ» – 14 тыс. туристов (120%).</w:t>
      </w:r>
    </w:p>
    <w:p w14:paraId="1B1DA28F" w14:textId="77777777" w:rsidR="00125790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 тыс. человек (172% к уровню 2024 года).</w:t>
      </w:r>
    </w:p>
    <w:p w14:paraId="5AF1F6A1" w14:textId="77777777" w:rsidR="00125790" w:rsidRPr="00B5651F" w:rsidRDefault="00125790" w:rsidP="0012579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B5651F">
        <w:rPr>
          <w:rFonts w:cs="Times New Roman"/>
          <w:i/>
          <w:color w:val="000000" w:themeColor="text1"/>
          <w:szCs w:val="28"/>
        </w:rPr>
        <w:t>Впервые количество иностранцев, посетивших предприятия, превысило число белорусских экскурсантов.</w:t>
      </w:r>
    </w:p>
    <w:p w14:paraId="0F8F5E8D" w14:textId="77777777"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Р</w:t>
      </w:r>
      <w:r w:rsidRPr="00D32DEE">
        <w:rPr>
          <w:rFonts w:cs="Times New Roman"/>
          <w:color w:val="000000" w:themeColor="text1"/>
          <w:sz w:val="30"/>
          <w:szCs w:val="30"/>
        </w:rPr>
        <w:t>азвити</w:t>
      </w:r>
      <w:r>
        <w:rPr>
          <w:rFonts w:cs="Times New Roman"/>
          <w:color w:val="000000" w:themeColor="text1"/>
          <w:sz w:val="30"/>
          <w:szCs w:val="30"/>
        </w:rPr>
        <w:t xml:space="preserve">е </w:t>
      </w:r>
      <w:r w:rsidRPr="00D32DEE">
        <w:rPr>
          <w:rFonts w:cs="Times New Roman"/>
          <w:color w:val="000000" w:themeColor="text1"/>
          <w:sz w:val="30"/>
          <w:szCs w:val="30"/>
        </w:rPr>
        <w:t>и продвижени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D32DEE">
        <w:rPr>
          <w:rFonts w:cs="Times New Roman"/>
          <w:color w:val="000000" w:themeColor="text1"/>
          <w:sz w:val="30"/>
          <w:szCs w:val="30"/>
        </w:rPr>
        <w:t xml:space="preserve"> промышленного туризма в Беларуси способствует не только укреплению экономики и созданию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новых рабочих мест, но и повышению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интереса к производственной сфере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 рабочим профессиям у молодежи, росту квалифицированных кадров и развитию инноваций в различных отраслях.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0A2AF575" w14:textId="77777777" w:rsidR="0037206E" w:rsidRDefault="00C7030C" w:rsidP="0037206E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Отличительной чертой туристической индустрии в Беларуси является </w:t>
      </w:r>
      <w:r w:rsidR="00D316B7">
        <w:rPr>
          <w:rFonts w:cs="Times New Roman"/>
          <w:color w:val="000000" w:themeColor="text1"/>
          <w:sz w:val="30"/>
          <w:szCs w:val="30"/>
        </w:rPr>
        <w:t xml:space="preserve">широкое распространение </w:t>
      </w:r>
      <w:proofErr w:type="spellStart"/>
      <w:r w:rsidR="00D316B7">
        <w:rPr>
          <w:rFonts w:cs="Times New Roman"/>
          <w:color w:val="000000" w:themeColor="text1"/>
          <w:sz w:val="30"/>
          <w:szCs w:val="30"/>
        </w:rPr>
        <w:t>агроусадеб</w:t>
      </w:r>
      <w:proofErr w:type="spellEnd"/>
      <w:r w:rsidR="00D316B7">
        <w:rPr>
          <w:rFonts w:cs="Times New Roman"/>
          <w:color w:val="000000" w:themeColor="text1"/>
          <w:sz w:val="30"/>
          <w:szCs w:val="30"/>
        </w:rPr>
        <w:t xml:space="preserve"> </w:t>
      </w:r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(</w:t>
      </w:r>
      <w:proofErr w:type="spellStart"/>
      <w:r w:rsidRPr="001C5821">
        <w:rPr>
          <w:rFonts w:cs="Times New Roman"/>
          <w:b/>
          <w:i/>
          <w:color w:val="000000" w:themeColor="text1"/>
          <w:sz w:val="30"/>
          <w:szCs w:val="30"/>
        </w:rPr>
        <w:t>агроэкотуризм</w:t>
      </w:r>
      <w:proofErr w:type="spellEnd"/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)</w:t>
      </w:r>
      <w:r>
        <w:rPr>
          <w:rFonts w:cs="Times New Roman"/>
          <w:color w:val="000000" w:themeColor="text1"/>
          <w:sz w:val="30"/>
          <w:szCs w:val="30"/>
        </w:rPr>
        <w:t>, число котор</w:t>
      </w:r>
      <w:r w:rsidR="00D316B7">
        <w:rPr>
          <w:rFonts w:cs="Times New Roman"/>
          <w:color w:val="000000" w:themeColor="text1"/>
          <w:sz w:val="30"/>
          <w:szCs w:val="30"/>
        </w:rPr>
        <w:t>ых</w:t>
      </w:r>
      <w:r>
        <w:rPr>
          <w:rFonts w:cs="Times New Roman"/>
          <w:color w:val="000000" w:themeColor="text1"/>
          <w:sz w:val="30"/>
          <w:szCs w:val="30"/>
        </w:rPr>
        <w:t xml:space="preserve"> в </w:t>
      </w:r>
      <w:r w:rsidRPr="00346A5D">
        <w:rPr>
          <w:rFonts w:cs="Times New Roman"/>
          <w:color w:val="000000" w:themeColor="text1"/>
          <w:sz w:val="30"/>
          <w:szCs w:val="30"/>
        </w:rPr>
        <w:t>2025 году достигло</w:t>
      </w:r>
      <w:r w:rsidRPr="00C7030C">
        <w:rPr>
          <w:rFonts w:cs="Times New Roman"/>
          <w:color w:val="000000" w:themeColor="text1"/>
          <w:sz w:val="30"/>
          <w:szCs w:val="30"/>
        </w:rPr>
        <w:t xml:space="preserve"> 1 441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Они обслужили </w:t>
      </w:r>
      <w:r w:rsidRPr="00C7030C">
        <w:rPr>
          <w:rFonts w:cs="Times New Roman"/>
          <w:color w:val="000000" w:themeColor="text1"/>
          <w:sz w:val="30"/>
          <w:szCs w:val="30"/>
        </w:rPr>
        <w:t>472 тыс. туристов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из которых </w:t>
      </w:r>
      <w:r>
        <w:rPr>
          <w:rFonts w:cs="Times New Roman"/>
          <w:color w:val="000000" w:themeColor="text1"/>
          <w:sz w:val="30"/>
          <w:szCs w:val="30"/>
        </w:rPr>
        <w:t xml:space="preserve">95% </w:t>
      </w:r>
      <w:r w:rsidRPr="00346A5D">
        <w:rPr>
          <w:rFonts w:cs="Times New Roman"/>
          <w:color w:val="000000" w:themeColor="text1"/>
          <w:sz w:val="30"/>
          <w:szCs w:val="30"/>
        </w:rPr>
        <w:t>– белорусы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7030C">
        <w:rPr>
          <w:rFonts w:cs="Times New Roman"/>
          <w:i/>
          <w:color w:val="000000" w:themeColor="text1"/>
          <w:szCs w:val="28"/>
        </w:rPr>
        <w:t>(любим свое, умеем подавать свое – это хорошо)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2D173FC1" w14:textId="77777777" w:rsidR="00C7030C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rFonts w:cs="Times New Roman"/>
          <w:b/>
          <w:color w:val="000000" w:themeColor="text1"/>
          <w:sz w:val="30"/>
          <w:szCs w:val="30"/>
        </w:rPr>
        <w:t>Охотничий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показал рост доходности к 2024 году в 129% </w:t>
      </w:r>
      <w:r w:rsidRPr="00B5651F">
        <w:rPr>
          <w:rFonts w:cs="Times New Roman"/>
          <w:i/>
          <w:color w:val="000000" w:themeColor="text1"/>
          <w:szCs w:val="28"/>
        </w:rPr>
        <w:t>(его въездной сегмент даже на 147%)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6FF59611" w14:textId="77777777" w:rsidR="006546D4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Подводя итог можно отметить</w:t>
      </w:r>
      <w:r w:rsidR="006546D4">
        <w:rPr>
          <w:rFonts w:cs="Times New Roman"/>
          <w:sz w:val="30"/>
          <w:szCs w:val="30"/>
        </w:rPr>
        <w:t>:</w:t>
      </w:r>
    </w:p>
    <w:p w14:paraId="3B8B0AE7" w14:textId="77777777" w:rsidR="006546D4" w:rsidRDefault="00115542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6546D4">
        <w:rPr>
          <w:rFonts w:cs="Times New Roman"/>
          <w:sz w:val="30"/>
          <w:szCs w:val="30"/>
        </w:rPr>
        <w:t xml:space="preserve">о </w:t>
      </w:r>
      <w:r w:rsidR="00D50DEA">
        <w:rPr>
          <w:rFonts w:cs="Times New Roman"/>
          <w:sz w:val="30"/>
          <w:szCs w:val="30"/>
        </w:rPr>
        <w:t>результатам</w:t>
      </w:r>
      <w:r w:rsidR="006546D4">
        <w:rPr>
          <w:rFonts w:cs="Times New Roman"/>
          <w:sz w:val="30"/>
          <w:szCs w:val="30"/>
        </w:rPr>
        <w:t xml:space="preserve"> 2025 года наша страна </w:t>
      </w:r>
      <w:r w:rsidR="006546D4" w:rsidRPr="001C5821">
        <w:rPr>
          <w:rFonts w:cs="Times New Roman"/>
          <w:b/>
          <w:sz w:val="30"/>
          <w:szCs w:val="30"/>
        </w:rPr>
        <w:t>входит в тройку лидеров</w:t>
      </w:r>
      <w:r w:rsidR="006546D4">
        <w:rPr>
          <w:rFonts w:cs="Times New Roman"/>
          <w:sz w:val="30"/>
          <w:szCs w:val="30"/>
        </w:rPr>
        <w:t xml:space="preserve"> </w:t>
      </w:r>
      <w:r w:rsidR="006546D4" w:rsidRPr="001C5821">
        <w:rPr>
          <w:rFonts w:cs="Times New Roman"/>
          <w:b/>
          <w:sz w:val="30"/>
          <w:szCs w:val="30"/>
        </w:rPr>
        <w:t>среди стран СНГ</w:t>
      </w:r>
      <w:r w:rsidR="006546D4">
        <w:rPr>
          <w:rFonts w:cs="Times New Roman"/>
          <w:sz w:val="30"/>
          <w:szCs w:val="30"/>
        </w:rPr>
        <w:t xml:space="preserve"> по индексу устойчивого развития туризма </w:t>
      </w:r>
      <w:r w:rsidR="006546D4" w:rsidRPr="00AD1D37">
        <w:rPr>
          <w:rFonts w:eastAsia="Times New Roman" w:cs="Times New Roman"/>
          <w:color w:val="000000" w:themeColor="text1"/>
          <w:sz w:val="30"/>
          <w:szCs w:val="30"/>
        </w:rPr>
        <w:t>и</w:t>
      </w:r>
      <w:r w:rsidR="006546D4" w:rsidRPr="00AD1D37">
        <w:rPr>
          <w:rFonts w:eastAsia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>в</w:t>
      </w:r>
      <w:r w:rsidR="001C5821">
        <w:rPr>
          <w:rFonts w:eastAsia="Times New Roman" w:cs="Times New Roman"/>
          <w:bCs/>
          <w:color w:val="000000" w:themeColor="text1"/>
          <w:sz w:val="30"/>
          <w:szCs w:val="30"/>
        </w:rPr>
        <w:br/>
      </w:r>
      <w:r w:rsidR="006546D4" w:rsidRPr="001C5821">
        <w:rPr>
          <w:rFonts w:eastAsia="Times New Roman" w:cs="Times New Roman"/>
          <w:b/>
          <w:bCs/>
          <w:color w:val="000000" w:themeColor="text1"/>
          <w:sz w:val="30"/>
          <w:szCs w:val="30"/>
        </w:rPr>
        <w:t>топ-50</w:t>
      </w:r>
      <w:r w:rsidR="006546D4" w:rsidRPr="00115542">
        <w:rPr>
          <w:rFonts w:eastAsia="Times New Roman" w:cs="Times New Roman"/>
          <w:bCs/>
          <w:color w:val="000000" w:themeColor="text1"/>
          <w:sz w:val="30"/>
          <w:szCs w:val="30"/>
        </w:rPr>
        <w:t>самых посещаемых туристами стран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 xml:space="preserve"> </w:t>
      </w:r>
      <w:r w:rsidRPr="001C5821">
        <w:rPr>
          <w:rFonts w:eastAsia="Times New Roman" w:cs="Times New Roman"/>
          <w:bCs/>
          <w:i/>
          <w:color w:val="000000" w:themeColor="text1"/>
          <w:szCs w:val="28"/>
        </w:rPr>
        <w:t>(</w:t>
      </w:r>
      <w:r w:rsidR="006546D4" w:rsidRPr="001C5821">
        <w:rPr>
          <w:rFonts w:eastAsia="Times New Roman" w:cs="Times New Roman"/>
          <w:bCs/>
          <w:i/>
          <w:color w:val="000000" w:themeColor="text1"/>
          <w:szCs w:val="28"/>
        </w:rPr>
        <w:t>48-е место из 202)</w:t>
      </w:r>
      <w:r>
        <w:rPr>
          <w:rFonts w:eastAsia="Times New Roman" w:cs="Times New Roman"/>
          <w:bCs/>
          <w:color w:val="000000" w:themeColor="text1"/>
          <w:sz w:val="30"/>
          <w:szCs w:val="30"/>
        </w:rPr>
        <w:t>;</w:t>
      </w:r>
    </w:p>
    <w:p w14:paraId="602E1C27" w14:textId="77777777" w:rsidR="00AD39A0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2024 году объем экспорта туристических услуг вырос к 2021 году более чем в 2 раза и составил 268 млн долларов США</w:t>
      </w:r>
      <w:r w:rsidR="00115542">
        <w:rPr>
          <w:rFonts w:cs="Times New Roman"/>
          <w:sz w:val="30"/>
          <w:szCs w:val="30"/>
        </w:rPr>
        <w:t>;</w:t>
      </w:r>
      <w:r>
        <w:rPr>
          <w:rFonts w:cs="Times New Roman"/>
          <w:sz w:val="30"/>
          <w:szCs w:val="30"/>
        </w:rPr>
        <w:t xml:space="preserve">   </w:t>
      </w:r>
    </w:p>
    <w:p w14:paraId="63FAF502" w14:textId="77777777" w:rsidR="00AD39A0" w:rsidRPr="003F4A06" w:rsidRDefault="00115542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ч</w:t>
      </w:r>
      <w:r w:rsidR="00AD39A0" w:rsidRPr="003F4A06">
        <w:rPr>
          <w:rFonts w:cs="Times New Roman"/>
          <w:sz w:val="30"/>
          <w:szCs w:val="30"/>
          <w:lang w:eastAsia="ru-RU"/>
        </w:rPr>
        <w:t>исленность организованных иностранных туристов и экскурсантов, посетивших Республику Беларусь</w:t>
      </w:r>
      <w:r w:rsidR="00AD39A0">
        <w:rPr>
          <w:rFonts w:cs="Times New Roman"/>
          <w:sz w:val="30"/>
          <w:szCs w:val="30"/>
          <w:lang w:eastAsia="ru-RU"/>
        </w:rPr>
        <w:t xml:space="preserve"> в 2025 году составила </w:t>
      </w:r>
      <w:r w:rsidR="00AD39A0" w:rsidRPr="003F4A06">
        <w:rPr>
          <w:rFonts w:cs="Times New Roman"/>
          <w:sz w:val="30"/>
          <w:szCs w:val="30"/>
          <w:lang w:eastAsia="ru-RU"/>
        </w:rPr>
        <w:t>579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(2024 г. – 367 тыс., 2021 г. – 71 тыс.)</w:t>
      </w:r>
      <w:r>
        <w:rPr>
          <w:rFonts w:cs="Times New Roman"/>
          <w:sz w:val="30"/>
          <w:szCs w:val="30"/>
          <w:lang w:eastAsia="ru-RU"/>
        </w:rPr>
        <w:t>;</w:t>
      </w:r>
    </w:p>
    <w:p w14:paraId="2D963CB2" w14:textId="77777777" w:rsidR="00AD39A0" w:rsidRDefault="00640A88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к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лючевым трендом </w:t>
      </w:r>
      <w:r>
        <w:rPr>
          <w:rFonts w:cs="Times New Roman"/>
          <w:color w:val="000000" w:themeColor="text1"/>
          <w:sz w:val="30"/>
          <w:szCs w:val="30"/>
        </w:rPr>
        <w:t>в последние годы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является активизация внутреннего туризма и высокая готовность белорус</w:t>
      </w:r>
      <w:r>
        <w:rPr>
          <w:rFonts w:cs="Times New Roman"/>
          <w:color w:val="000000" w:themeColor="text1"/>
          <w:sz w:val="30"/>
          <w:szCs w:val="30"/>
        </w:rPr>
        <w:t>ских граждан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к </w:t>
      </w:r>
      <w:r>
        <w:rPr>
          <w:rFonts w:cs="Times New Roman"/>
          <w:color w:val="000000" w:themeColor="text1"/>
          <w:sz w:val="30"/>
          <w:szCs w:val="30"/>
        </w:rPr>
        <w:t>путешествиям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в пределах страны</w:t>
      </w:r>
      <w:r>
        <w:rPr>
          <w:rFonts w:cs="Times New Roman"/>
          <w:color w:val="000000" w:themeColor="text1"/>
          <w:sz w:val="30"/>
          <w:szCs w:val="30"/>
        </w:rPr>
        <w:t>. В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2025 году 2,2</w:t>
      </w:r>
      <w:r w:rsidR="00AD39A0">
        <w:rPr>
          <w:rFonts w:cs="Times New Roman"/>
          <w:sz w:val="30"/>
          <w:szCs w:val="30"/>
          <w:lang w:eastAsia="ru-RU"/>
        </w:rPr>
        <w:t>1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млн граждан Республики Беларусь путешествовали по турам в пределах страны</w:t>
      </w:r>
      <w:r w:rsidR="001C5821">
        <w:rPr>
          <w:rFonts w:cs="Times New Roman"/>
          <w:sz w:val="30"/>
          <w:szCs w:val="30"/>
          <w:lang w:eastAsia="ru-RU"/>
        </w:rPr>
        <w:br/>
      </w:r>
      <w:r w:rsidR="00AD39A0" w:rsidRPr="001C5821">
        <w:rPr>
          <w:rFonts w:cs="Times New Roman"/>
          <w:i/>
          <w:szCs w:val="28"/>
          <w:lang w:eastAsia="ru-RU"/>
        </w:rPr>
        <w:t>(1,2 млн в 2021 г.)</w:t>
      </w:r>
      <w:r w:rsidR="00AD39A0">
        <w:rPr>
          <w:rFonts w:cs="Times New Roman"/>
          <w:sz w:val="30"/>
          <w:szCs w:val="30"/>
          <w:lang w:eastAsia="ru-RU"/>
        </w:rPr>
        <w:t>, что почти в 3 раз</w:t>
      </w:r>
      <w:r w:rsidR="001C5821">
        <w:rPr>
          <w:rFonts w:cs="Times New Roman"/>
          <w:sz w:val="30"/>
          <w:szCs w:val="30"/>
          <w:lang w:eastAsia="ru-RU"/>
        </w:rPr>
        <w:t>а больше, чем выехало за рубеж;</w:t>
      </w:r>
    </w:p>
    <w:p w14:paraId="77A352E0" w14:textId="77777777" w:rsidR="006546D4" w:rsidRPr="001C5821" w:rsidRDefault="006546D4" w:rsidP="006546D4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1C582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1C5821">
        <w:rPr>
          <w:rFonts w:cs="Times New Roman"/>
          <w:b/>
          <w:i/>
          <w:color w:val="000000" w:themeColor="text1"/>
          <w:szCs w:val="28"/>
        </w:rPr>
        <w:t>:</w:t>
      </w:r>
    </w:p>
    <w:p w14:paraId="4FAF4FE3" w14:textId="77777777" w:rsidR="006546D4" w:rsidRPr="001C5821" w:rsidRDefault="006546D4" w:rsidP="006546D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>По данным социологического исследования о предпочтениях населения в сфере отдыха и путешествий, проведенного Институтом социологии НАН Беларуси во втором полугодии 2025 года, население настроено позитивно в отношении отдыха на территории родной страны – 87% опрошенных</w:t>
      </w:r>
      <w:r w:rsidR="001C5821">
        <w:rPr>
          <w:rFonts w:cs="Times New Roman"/>
          <w:i/>
          <w:color w:val="000000" w:themeColor="text1"/>
          <w:szCs w:val="28"/>
        </w:rPr>
        <w:t>.</w:t>
      </w:r>
    </w:p>
    <w:p w14:paraId="1398A2B1" w14:textId="77777777" w:rsidR="004716E1" w:rsidRPr="003F4A06" w:rsidRDefault="00115542" w:rsidP="001C5821">
      <w:pPr>
        <w:spacing w:after="0" w:line="235" w:lineRule="auto"/>
        <w:ind w:firstLine="709"/>
        <w:jc w:val="both"/>
        <w:rPr>
          <w:rFonts w:cs="Times New Roman"/>
          <w:sz w:val="30"/>
          <w:szCs w:val="30"/>
          <w:lang w:eastAsia="ru-RU"/>
        </w:rPr>
      </w:pPr>
      <w:r w:rsidRPr="00115542">
        <w:rPr>
          <w:rFonts w:cs="Times New Roman"/>
          <w:spacing w:val="-4"/>
          <w:sz w:val="30"/>
          <w:szCs w:val="30"/>
          <w:lang w:eastAsia="ru-RU"/>
        </w:rPr>
        <w:t xml:space="preserve">в 2025 году </w:t>
      </w:r>
      <w:r w:rsidR="004716E1" w:rsidRPr="00115542">
        <w:rPr>
          <w:rFonts w:cs="Times New Roman"/>
          <w:spacing w:val="-4"/>
          <w:sz w:val="30"/>
          <w:szCs w:val="30"/>
          <w:lang w:eastAsia="ru-RU"/>
        </w:rPr>
        <w:t>численность организованных туристов и экскурсантов –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граждан Республики Беларусь, выехавших за границу, составила 736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</w:t>
      </w:r>
      <w:r w:rsidR="00AD39A0" w:rsidRPr="00AD39A0">
        <w:rPr>
          <w:rFonts w:cs="Times New Roman"/>
          <w:i/>
          <w:szCs w:val="28"/>
          <w:lang w:eastAsia="ru-RU"/>
        </w:rPr>
        <w:t>(с</w:t>
      </w:r>
      <w:r w:rsidR="004716E1" w:rsidRPr="00AD39A0">
        <w:rPr>
          <w:rFonts w:cs="Times New Roman"/>
          <w:i/>
          <w:szCs w:val="28"/>
          <w:lang w:eastAsia="ru-RU"/>
        </w:rPr>
        <w:t>редняя продолжительность пребывания за границей гражданина Республики Беларусь в 2025 году составила 8 дней</w:t>
      </w:r>
      <w:r w:rsidR="00AD39A0" w:rsidRPr="00AD39A0">
        <w:rPr>
          <w:rFonts w:cs="Times New Roman"/>
          <w:i/>
          <w:szCs w:val="28"/>
          <w:lang w:eastAsia="ru-RU"/>
        </w:rPr>
        <w:t>)</w:t>
      </w:r>
      <w:r w:rsidR="004716E1" w:rsidRPr="003F4A06">
        <w:rPr>
          <w:rFonts w:cs="Times New Roman"/>
          <w:sz w:val="30"/>
          <w:szCs w:val="30"/>
          <w:lang w:eastAsia="ru-RU"/>
        </w:rPr>
        <w:t>.</w:t>
      </w:r>
    </w:p>
    <w:p w14:paraId="61A61101" w14:textId="77777777" w:rsidR="00F97B29" w:rsidRPr="001C5821" w:rsidRDefault="00F97B29" w:rsidP="00F97B2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1C582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1C5821">
        <w:rPr>
          <w:rFonts w:cs="Times New Roman"/>
          <w:b/>
          <w:i/>
          <w:color w:val="000000" w:themeColor="text1"/>
          <w:szCs w:val="28"/>
        </w:rPr>
        <w:t>:</w:t>
      </w:r>
    </w:p>
    <w:p w14:paraId="3AE72FC0" w14:textId="77777777" w:rsidR="00F97B29" w:rsidRPr="001C5821" w:rsidRDefault="00A626C5" w:rsidP="00F97B2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 xml:space="preserve">Выезд осуществляется главным образом к морю. В этой связи </w:t>
      </w:r>
      <w:r w:rsidRPr="001C5821">
        <w:rPr>
          <w:rFonts w:cs="Times New Roman"/>
          <w:b/>
          <w:i/>
          <w:color w:val="000000" w:themeColor="text1"/>
          <w:szCs w:val="28"/>
        </w:rPr>
        <w:t xml:space="preserve">Президент Республики Беларусь </w:t>
      </w:r>
      <w:proofErr w:type="spellStart"/>
      <w:r w:rsidR="007605C4" w:rsidRPr="001C5821">
        <w:rPr>
          <w:rFonts w:cs="Times New Roman"/>
          <w:b/>
          <w:i/>
          <w:color w:val="000000" w:themeColor="text1"/>
          <w:szCs w:val="28"/>
        </w:rPr>
        <w:t>А.Г.Лукашенко</w:t>
      </w:r>
      <w:proofErr w:type="spellEnd"/>
      <w:r w:rsidR="007605C4" w:rsidRPr="001C5821">
        <w:rPr>
          <w:rFonts w:cs="Times New Roman"/>
          <w:i/>
          <w:color w:val="000000" w:themeColor="text1"/>
          <w:szCs w:val="28"/>
        </w:rPr>
        <w:t xml:space="preserve"> </w:t>
      </w:r>
      <w:r w:rsidRPr="001C5821">
        <w:rPr>
          <w:rFonts w:cs="Times New Roman"/>
          <w:i/>
          <w:color w:val="000000" w:themeColor="text1"/>
          <w:szCs w:val="28"/>
        </w:rPr>
        <w:t>в ходе обсуждения Программы социально-экономического развития Беларуси на 2026 – 2030 г</w:t>
      </w:r>
      <w:r w:rsidR="001C5821" w:rsidRPr="001C5821">
        <w:rPr>
          <w:rFonts w:cs="Times New Roman"/>
          <w:i/>
          <w:color w:val="000000" w:themeColor="text1"/>
          <w:szCs w:val="28"/>
        </w:rPr>
        <w:t>г.</w:t>
      </w:r>
      <w:r w:rsidRPr="001C5821">
        <w:rPr>
          <w:rFonts w:cs="Times New Roman"/>
          <w:i/>
          <w:color w:val="000000" w:themeColor="text1"/>
          <w:szCs w:val="28"/>
        </w:rPr>
        <w:t xml:space="preserve"> </w:t>
      </w:r>
      <w:r w:rsidR="007605C4" w:rsidRPr="001C5821">
        <w:rPr>
          <w:rFonts w:cs="Times New Roman"/>
          <w:i/>
          <w:color w:val="000000" w:themeColor="text1"/>
          <w:szCs w:val="28"/>
        </w:rPr>
        <w:t xml:space="preserve">предложил создать белорусский туристический объект в Омане: 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«Я хочу, чтобы наши люди… Чтобы п</w:t>
      </w:r>
      <w:r w:rsidR="00640A88" w:rsidRPr="001C5821">
        <w:rPr>
          <w:rFonts w:cs="Times New Roman"/>
          <w:b/>
          <w:i/>
          <w:color w:val="000000" w:themeColor="text1"/>
          <w:szCs w:val="28"/>
        </w:rPr>
        <w:t>е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рвые наши туристы полетели туда и имели возможность пройтись по И</w:t>
      </w:r>
      <w:r w:rsidR="001C5821">
        <w:rPr>
          <w:rFonts w:cs="Times New Roman"/>
          <w:b/>
          <w:i/>
          <w:color w:val="000000" w:themeColor="text1"/>
          <w:szCs w:val="28"/>
        </w:rPr>
        <w:t>ндийскому океану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… Надо на это выходить. Надо, чтобы свое было где-то для наших людей»</w:t>
      </w:r>
      <w:r w:rsidR="007605C4" w:rsidRPr="001C5821">
        <w:rPr>
          <w:rFonts w:cs="Times New Roman"/>
          <w:i/>
          <w:color w:val="000000" w:themeColor="text1"/>
          <w:szCs w:val="28"/>
        </w:rPr>
        <w:t>.</w:t>
      </w:r>
    </w:p>
    <w:p w14:paraId="521FB12A" w14:textId="77777777" w:rsidR="00096843" w:rsidRPr="00ED3736" w:rsidRDefault="00ED3736" w:rsidP="00ED3736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2"/>
          <w:szCs w:val="32"/>
        </w:rPr>
      </w:pPr>
      <w:r w:rsidRPr="00ED3736">
        <w:rPr>
          <w:rFonts w:cs="Times New Roman"/>
          <w:b/>
          <w:color w:val="000000" w:themeColor="text1"/>
          <w:sz w:val="32"/>
          <w:szCs w:val="32"/>
        </w:rPr>
        <w:t>****</w:t>
      </w:r>
    </w:p>
    <w:p w14:paraId="24DC7EFD" w14:textId="77777777"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развитие отрасли </w:t>
      </w:r>
      <w:r>
        <w:rPr>
          <w:rFonts w:cs="Times New Roman"/>
          <w:color w:val="000000" w:themeColor="text1"/>
          <w:sz w:val="30"/>
          <w:szCs w:val="30"/>
        </w:rPr>
        <w:t>в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ближайшие годы </w:t>
      </w:r>
      <w:r>
        <w:rPr>
          <w:rFonts w:cs="Times New Roman"/>
          <w:color w:val="000000" w:themeColor="text1"/>
          <w:sz w:val="30"/>
          <w:szCs w:val="30"/>
        </w:rPr>
        <w:t>предусмотрено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</w:t>
      </w:r>
      <w:r w:rsidRPr="00640A88">
        <w:rPr>
          <w:rFonts w:cs="Times New Roman"/>
          <w:color w:val="000000" w:themeColor="text1"/>
          <w:sz w:val="30"/>
          <w:szCs w:val="30"/>
        </w:rPr>
        <w:t>Государственной 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3A006483" w14:textId="77777777"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Документ </w:t>
      </w:r>
      <w:r w:rsidRPr="00CF4DA8">
        <w:rPr>
          <w:rFonts w:cs="Times New Roman"/>
          <w:color w:val="000000" w:themeColor="text1"/>
          <w:sz w:val="30"/>
          <w:szCs w:val="30"/>
        </w:rPr>
        <w:t>делает акцент на нескольких направлениях: развитие инфраструктуры, повышение качества туристических услуг, поддержк</w:t>
      </w:r>
      <w:r>
        <w:rPr>
          <w:rFonts w:cs="Times New Roman"/>
          <w:color w:val="000000" w:themeColor="text1"/>
          <w:sz w:val="30"/>
          <w:szCs w:val="30"/>
        </w:rPr>
        <w:t>а</w:t>
      </w:r>
      <w:r w:rsidRPr="00CF4DA8">
        <w:rPr>
          <w:rFonts w:cs="Times New Roman"/>
          <w:color w:val="000000" w:themeColor="text1"/>
          <w:sz w:val="30"/>
          <w:szCs w:val="30"/>
        </w:rPr>
        <w:t xml:space="preserve"> региональных инициатив, продвижение Беларуси за рубежом и расширение туристической географии внутри страны.</w:t>
      </w:r>
    </w:p>
    <w:p w14:paraId="3C1CBCB3" w14:textId="77777777" w:rsidR="00640A88" w:rsidRDefault="00971EC5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Запланирована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реализация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145 инвестиционных проектов с общим бюджетом более 1 млрд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700 млн рублей, которые позволят</w:t>
      </w:r>
      <w:r w:rsidR="00640A88" w:rsidRPr="00CF4DA8">
        <w:rPr>
          <w:rFonts w:cs="Times New Roman"/>
          <w:color w:val="000000" w:themeColor="text1"/>
          <w:sz w:val="30"/>
          <w:szCs w:val="30"/>
        </w:rPr>
        <w:t xml:space="preserve"> улучшить </w:t>
      </w:r>
      <w:r w:rsidR="00640A88">
        <w:rPr>
          <w:rFonts w:cs="Times New Roman"/>
          <w:color w:val="000000" w:themeColor="text1"/>
          <w:sz w:val="30"/>
          <w:szCs w:val="30"/>
        </w:rPr>
        <w:t>туристическую инфраструктуру</w:t>
      </w:r>
      <w:r>
        <w:rPr>
          <w:rFonts w:cs="Times New Roman"/>
          <w:color w:val="000000" w:themeColor="text1"/>
          <w:sz w:val="30"/>
          <w:szCs w:val="30"/>
        </w:rPr>
        <w:t xml:space="preserve"> и сервис для туристов </w:t>
      </w:r>
      <w:r w:rsidRPr="00971EC5">
        <w:rPr>
          <w:rFonts w:cs="Times New Roman"/>
          <w:i/>
          <w:color w:val="000000" w:themeColor="text1"/>
          <w:szCs w:val="28"/>
        </w:rPr>
        <w:t>(а также дать импульс развития в смежных сферах</w:t>
      </w:r>
      <w:r w:rsidR="00D50DEA">
        <w:rPr>
          <w:rFonts w:cs="Times New Roman"/>
          <w:i/>
          <w:color w:val="000000" w:themeColor="text1"/>
          <w:szCs w:val="28"/>
        </w:rPr>
        <w:t xml:space="preserve"> – </w:t>
      </w:r>
      <w:r w:rsidRPr="00971EC5">
        <w:rPr>
          <w:rFonts w:cs="Times New Roman"/>
          <w:i/>
          <w:color w:val="000000" w:themeColor="text1"/>
          <w:szCs w:val="28"/>
        </w:rPr>
        <w:t>туризм, как никакая другая отрасль, включает в себя более 50 видов экономической деятельности).</w:t>
      </w:r>
    </w:p>
    <w:p w14:paraId="357FE0F7" w14:textId="77777777" w:rsidR="00640A88" w:rsidRDefault="00CB3FB7" w:rsidP="00EC740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E2F5B"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 w:rsidRPr="00CE2F5B">
        <w:rPr>
          <w:rFonts w:cs="Times New Roman"/>
          <w:b/>
          <w:color w:val="000000" w:themeColor="text1"/>
          <w:sz w:val="30"/>
          <w:szCs w:val="30"/>
        </w:rPr>
        <w:t>Президент Беларуси Александр Лукашенко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="00CE2F5B">
        <w:rPr>
          <w:rFonts w:cs="Times New Roman"/>
          <w:color w:val="000000" w:themeColor="text1"/>
          <w:sz w:val="30"/>
          <w:szCs w:val="30"/>
        </w:rPr>
        <w:t>поручил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обеспечить в ближайшей пятилетке дальнейшее развитие туристической отрасли страны. </w:t>
      </w:r>
      <w:r w:rsidRPr="00CE2F5B">
        <w:rPr>
          <w:rFonts w:cs="Times New Roman"/>
          <w:b/>
          <w:i/>
          <w:color w:val="000000" w:themeColor="text1"/>
          <w:sz w:val="30"/>
          <w:szCs w:val="30"/>
        </w:rPr>
        <w:t>«Задача пятилетки – сделать туризм национальным проектом. Открыть миру наши историю, культуру и язык»</w:t>
      </w:r>
      <w:r w:rsidRPr="00CE2F5B">
        <w:rPr>
          <w:rFonts w:cs="Times New Roman"/>
          <w:color w:val="000000" w:themeColor="text1"/>
          <w:sz w:val="30"/>
          <w:szCs w:val="30"/>
        </w:rPr>
        <w:t>.</w:t>
      </w:r>
    </w:p>
    <w:sectPr w:rsidR="00640A88" w:rsidSect="00EC794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A702" w14:textId="77777777" w:rsidR="002308DB" w:rsidRDefault="002308DB" w:rsidP="00EC7944">
      <w:pPr>
        <w:spacing w:after="0" w:line="240" w:lineRule="auto"/>
      </w:pPr>
      <w:r>
        <w:separator/>
      </w:r>
    </w:p>
  </w:endnote>
  <w:endnote w:type="continuationSeparator" w:id="0">
    <w:p w14:paraId="55F665A2" w14:textId="77777777" w:rsidR="002308DB" w:rsidRDefault="002308DB" w:rsidP="00E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09986" w14:textId="77777777" w:rsidR="002308DB" w:rsidRDefault="002308DB" w:rsidP="00EC7944">
      <w:pPr>
        <w:spacing w:after="0" w:line="240" w:lineRule="auto"/>
      </w:pPr>
      <w:r>
        <w:separator/>
      </w:r>
    </w:p>
  </w:footnote>
  <w:footnote w:type="continuationSeparator" w:id="0">
    <w:p w14:paraId="1FA4D9C9" w14:textId="77777777" w:rsidR="002308DB" w:rsidRDefault="002308DB" w:rsidP="00EC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20259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5F43EF16" w14:textId="77777777" w:rsidR="006546D4" w:rsidRPr="00EC7944" w:rsidRDefault="006546D4">
        <w:pPr>
          <w:pStyle w:val="a3"/>
          <w:jc w:val="center"/>
          <w:rPr>
            <w:sz w:val="22"/>
          </w:rPr>
        </w:pPr>
        <w:r w:rsidRPr="00EC7944">
          <w:rPr>
            <w:sz w:val="22"/>
          </w:rPr>
          <w:fldChar w:fldCharType="begin"/>
        </w:r>
        <w:r w:rsidRPr="00EC7944">
          <w:rPr>
            <w:sz w:val="22"/>
          </w:rPr>
          <w:instrText>PAGE   \* MERGEFORMAT</w:instrText>
        </w:r>
        <w:r w:rsidRPr="00EC7944">
          <w:rPr>
            <w:sz w:val="22"/>
          </w:rPr>
          <w:fldChar w:fldCharType="separate"/>
        </w:r>
        <w:r w:rsidR="00A34266">
          <w:rPr>
            <w:noProof/>
            <w:sz w:val="22"/>
          </w:rPr>
          <w:t>3</w:t>
        </w:r>
        <w:r w:rsidRPr="00EC7944">
          <w:rPr>
            <w:sz w:val="22"/>
          </w:rPr>
          <w:fldChar w:fldCharType="end"/>
        </w:r>
      </w:p>
    </w:sdtContent>
  </w:sdt>
  <w:p w14:paraId="4C37FE27" w14:textId="77777777" w:rsidR="006546D4" w:rsidRDefault="006546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F1"/>
    <w:rsid w:val="00016EF9"/>
    <w:rsid w:val="00022D9E"/>
    <w:rsid w:val="00023EC1"/>
    <w:rsid w:val="00032BAF"/>
    <w:rsid w:val="00032D2A"/>
    <w:rsid w:val="00046381"/>
    <w:rsid w:val="00046A73"/>
    <w:rsid w:val="00067EB4"/>
    <w:rsid w:val="00074DB5"/>
    <w:rsid w:val="00080FA6"/>
    <w:rsid w:val="00085E95"/>
    <w:rsid w:val="00091240"/>
    <w:rsid w:val="000931DD"/>
    <w:rsid w:val="00096843"/>
    <w:rsid w:val="00096A99"/>
    <w:rsid w:val="000C7005"/>
    <w:rsid w:val="000D45D1"/>
    <w:rsid w:val="000E2B62"/>
    <w:rsid w:val="000E3E8F"/>
    <w:rsid w:val="000E5AB1"/>
    <w:rsid w:val="000F0D8C"/>
    <w:rsid w:val="000F45B7"/>
    <w:rsid w:val="000F634F"/>
    <w:rsid w:val="00104727"/>
    <w:rsid w:val="00105FC1"/>
    <w:rsid w:val="00107913"/>
    <w:rsid w:val="00115542"/>
    <w:rsid w:val="001160B4"/>
    <w:rsid w:val="00120587"/>
    <w:rsid w:val="001232FC"/>
    <w:rsid w:val="00123C6E"/>
    <w:rsid w:val="00125790"/>
    <w:rsid w:val="0013550B"/>
    <w:rsid w:val="00147AB3"/>
    <w:rsid w:val="00152635"/>
    <w:rsid w:val="001538C1"/>
    <w:rsid w:val="001628A8"/>
    <w:rsid w:val="00163A72"/>
    <w:rsid w:val="00187675"/>
    <w:rsid w:val="0019238B"/>
    <w:rsid w:val="00194F6D"/>
    <w:rsid w:val="001A0232"/>
    <w:rsid w:val="001A03DF"/>
    <w:rsid w:val="001A2498"/>
    <w:rsid w:val="001A7DC7"/>
    <w:rsid w:val="001C3723"/>
    <w:rsid w:val="001C5821"/>
    <w:rsid w:val="001C6479"/>
    <w:rsid w:val="001D1EF9"/>
    <w:rsid w:val="001E147B"/>
    <w:rsid w:val="001E5F3E"/>
    <w:rsid w:val="00206ADE"/>
    <w:rsid w:val="00210EC6"/>
    <w:rsid w:val="00227B2B"/>
    <w:rsid w:val="002308DB"/>
    <w:rsid w:val="00236061"/>
    <w:rsid w:val="002417BE"/>
    <w:rsid w:val="00241FB5"/>
    <w:rsid w:val="00247E27"/>
    <w:rsid w:val="00252770"/>
    <w:rsid w:val="00252F97"/>
    <w:rsid w:val="00255F23"/>
    <w:rsid w:val="00262F58"/>
    <w:rsid w:val="002710B1"/>
    <w:rsid w:val="00275DEA"/>
    <w:rsid w:val="00286AC7"/>
    <w:rsid w:val="002A2A78"/>
    <w:rsid w:val="002A5F1A"/>
    <w:rsid w:val="002A6D37"/>
    <w:rsid w:val="002B583E"/>
    <w:rsid w:val="002E4D9B"/>
    <w:rsid w:val="002E6428"/>
    <w:rsid w:val="002E709B"/>
    <w:rsid w:val="00302C93"/>
    <w:rsid w:val="003122D9"/>
    <w:rsid w:val="00312C4D"/>
    <w:rsid w:val="00315C5F"/>
    <w:rsid w:val="003163A0"/>
    <w:rsid w:val="003312CC"/>
    <w:rsid w:val="00333F39"/>
    <w:rsid w:val="00345451"/>
    <w:rsid w:val="00346A5D"/>
    <w:rsid w:val="003476ED"/>
    <w:rsid w:val="00356B00"/>
    <w:rsid w:val="003706F6"/>
    <w:rsid w:val="0037206E"/>
    <w:rsid w:val="00381B30"/>
    <w:rsid w:val="00387169"/>
    <w:rsid w:val="00387DF4"/>
    <w:rsid w:val="003A725F"/>
    <w:rsid w:val="003B693E"/>
    <w:rsid w:val="003D20A7"/>
    <w:rsid w:val="003D2F97"/>
    <w:rsid w:val="003E5006"/>
    <w:rsid w:val="003F268C"/>
    <w:rsid w:val="004030E3"/>
    <w:rsid w:val="0040342E"/>
    <w:rsid w:val="0043131C"/>
    <w:rsid w:val="00432F00"/>
    <w:rsid w:val="00433651"/>
    <w:rsid w:val="0043383D"/>
    <w:rsid w:val="004608E8"/>
    <w:rsid w:val="004716E1"/>
    <w:rsid w:val="00477DC0"/>
    <w:rsid w:val="00482419"/>
    <w:rsid w:val="00484675"/>
    <w:rsid w:val="00486C9C"/>
    <w:rsid w:val="004B1F1D"/>
    <w:rsid w:val="004E23AB"/>
    <w:rsid w:val="004F0FF5"/>
    <w:rsid w:val="004F25FD"/>
    <w:rsid w:val="004F4543"/>
    <w:rsid w:val="005040EC"/>
    <w:rsid w:val="00511329"/>
    <w:rsid w:val="00516E6D"/>
    <w:rsid w:val="00525475"/>
    <w:rsid w:val="00534E90"/>
    <w:rsid w:val="00537726"/>
    <w:rsid w:val="00541291"/>
    <w:rsid w:val="005475B6"/>
    <w:rsid w:val="00554C79"/>
    <w:rsid w:val="0056054E"/>
    <w:rsid w:val="00573D72"/>
    <w:rsid w:val="00582182"/>
    <w:rsid w:val="00582FB1"/>
    <w:rsid w:val="0058693A"/>
    <w:rsid w:val="0059220C"/>
    <w:rsid w:val="005A1784"/>
    <w:rsid w:val="005A4931"/>
    <w:rsid w:val="005B38EB"/>
    <w:rsid w:val="005B7145"/>
    <w:rsid w:val="005B763D"/>
    <w:rsid w:val="005D7692"/>
    <w:rsid w:val="005E2EC9"/>
    <w:rsid w:val="005E326B"/>
    <w:rsid w:val="005F5C4E"/>
    <w:rsid w:val="00613227"/>
    <w:rsid w:val="00615EDF"/>
    <w:rsid w:val="00616546"/>
    <w:rsid w:val="006405BB"/>
    <w:rsid w:val="00640A88"/>
    <w:rsid w:val="006434BE"/>
    <w:rsid w:val="006546D4"/>
    <w:rsid w:val="00656730"/>
    <w:rsid w:val="00667CE4"/>
    <w:rsid w:val="00675022"/>
    <w:rsid w:val="00686DB4"/>
    <w:rsid w:val="00695330"/>
    <w:rsid w:val="00696825"/>
    <w:rsid w:val="006B5E72"/>
    <w:rsid w:val="006B6123"/>
    <w:rsid w:val="006C054F"/>
    <w:rsid w:val="006C0DD2"/>
    <w:rsid w:val="006C52A1"/>
    <w:rsid w:val="006C550F"/>
    <w:rsid w:val="006C670C"/>
    <w:rsid w:val="006D2968"/>
    <w:rsid w:val="006D2FF4"/>
    <w:rsid w:val="006E6FD9"/>
    <w:rsid w:val="007068D1"/>
    <w:rsid w:val="0071315E"/>
    <w:rsid w:val="0071507A"/>
    <w:rsid w:val="0071715B"/>
    <w:rsid w:val="007303CA"/>
    <w:rsid w:val="00750601"/>
    <w:rsid w:val="00750D85"/>
    <w:rsid w:val="007526BF"/>
    <w:rsid w:val="00752944"/>
    <w:rsid w:val="0075456C"/>
    <w:rsid w:val="007605C4"/>
    <w:rsid w:val="007659E7"/>
    <w:rsid w:val="0076605B"/>
    <w:rsid w:val="00766B54"/>
    <w:rsid w:val="00773842"/>
    <w:rsid w:val="007A0AE9"/>
    <w:rsid w:val="007B0B9F"/>
    <w:rsid w:val="007E1DD8"/>
    <w:rsid w:val="007E3F68"/>
    <w:rsid w:val="00804740"/>
    <w:rsid w:val="008057FD"/>
    <w:rsid w:val="008106DA"/>
    <w:rsid w:val="008128B2"/>
    <w:rsid w:val="00826EF9"/>
    <w:rsid w:val="0083258F"/>
    <w:rsid w:val="00833C22"/>
    <w:rsid w:val="00835FE4"/>
    <w:rsid w:val="0083619E"/>
    <w:rsid w:val="00845BAD"/>
    <w:rsid w:val="00846CBC"/>
    <w:rsid w:val="00847517"/>
    <w:rsid w:val="008547B5"/>
    <w:rsid w:val="0086044F"/>
    <w:rsid w:val="008753B8"/>
    <w:rsid w:val="00895D10"/>
    <w:rsid w:val="00896FDC"/>
    <w:rsid w:val="008A358D"/>
    <w:rsid w:val="008D0E01"/>
    <w:rsid w:val="008D484C"/>
    <w:rsid w:val="008F4BC8"/>
    <w:rsid w:val="008F5783"/>
    <w:rsid w:val="008F7BED"/>
    <w:rsid w:val="00904658"/>
    <w:rsid w:val="00922B40"/>
    <w:rsid w:val="00926051"/>
    <w:rsid w:val="00930B73"/>
    <w:rsid w:val="00934724"/>
    <w:rsid w:val="009474FD"/>
    <w:rsid w:val="0095444E"/>
    <w:rsid w:val="00957BAE"/>
    <w:rsid w:val="00957C1F"/>
    <w:rsid w:val="0096699A"/>
    <w:rsid w:val="00971EC5"/>
    <w:rsid w:val="00980D2A"/>
    <w:rsid w:val="00982243"/>
    <w:rsid w:val="00990882"/>
    <w:rsid w:val="009A3206"/>
    <w:rsid w:val="009B2D53"/>
    <w:rsid w:val="009B5117"/>
    <w:rsid w:val="009C1035"/>
    <w:rsid w:val="009C17D1"/>
    <w:rsid w:val="009C44BB"/>
    <w:rsid w:val="009C4F09"/>
    <w:rsid w:val="009C538E"/>
    <w:rsid w:val="009D56CB"/>
    <w:rsid w:val="009D62CE"/>
    <w:rsid w:val="009D6B8D"/>
    <w:rsid w:val="009E3741"/>
    <w:rsid w:val="00A0073F"/>
    <w:rsid w:val="00A024FB"/>
    <w:rsid w:val="00A02643"/>
    <w:rsid w:val="00A04AF6"/>
    <w:rsid w:val="00A16CA9"/>
    <w:rsid w:val="00A207AA"/>
    <w:rsid w:val="00A242AE"/>
    <w:rsid w:val="00A244B5"/>
    <w:rsid w:val="00A34266"/>
    <w:rsid w:val="00A50312"/>
    <w:rsid w:val="00A626C5"/>
    <w:rsid w:val="00A6393A"/>
    <w:rsid w:val="00A86805"/>
    <w:rsid w:val="00A933C2"/>
    <w:rsid w:val="00A95016"/>
    <w:rsid w:val="00A96F31"/>
    <w:rsid w:val="00AB3ECA"/>
    <w:rsid w:val="00AC5E9A"/>
    <w:rsid w:val="00AD39A0"/>
    <w:rsid w:val="00AE0ED2"/>
    <w:rsid w:val="00AE157E"/>
    <w:rsid w:val="00AE4025"/>
    <w:rsid w:val="00AE68A0"/>
    <w:rsid w:val="00AE7A06"/>
    <w:rsid w:val="00AF24FB"/>
    <w:rsid w:val="00AF4014"/>
    <w:rsid w:val="00B01D99"/>
    <w:rsid w:val="00B1426A"/>
    <w:rsid w:val="00B250B8"/>
    <w:rsid w:val="00B4171D"/>
    <w:rsid w:val="00B50DD3"/>
    <w:rsid w:val="00B51710"/>
    <w:rsid w:val="00B53313"/>
    <w:rsid w:val="00B5651F"/>
    <w:rsid w:val="00B56F49"/>
    <w:rsid w:val="00B61809"/>
    <w:rsid w:val="00B75441"/>
    <w:rsid w:val="00B80584"/>
    <w:rsid w:val="00B840F1"/>
    <w:rsid w:val="00B8477C"/>
    <w:rsid w:val="00BB6333"/>
    <w:rsid w:val="00BC54DC"/>
    <w:rsid w:val="00BE038E"/>
    <w:rsid w:val="00BF0E83"/>
    <w:rsid w:val="00C012B6"/>
    <w:rsid w:val="00C039C7"/>
    <w:rsid w:val="00C0433B"/>
    <w:rsid w:val="00C0607A"/>
    <w:rsid w:val="00C073FF"/>
    <w:rsid w:val="00C1008D"/>
    <w:rsid w:val="00C202BB"/>
    <w:rsid w:val="00C27C75"/>
    <w:rsid w:val="00C301B7"/>
    <w:rsid w:val="00C36AA1"/>
    <w:rsid w:val="00C46746"/>
    <w:rsid w:val="00C5149D"/>
    <w:rsid w:val="00C53D5C"/>
    <w:rsid w:val="00C56648"/>
    <w:rsid w:val="00C621E3"/>
    <w:rsid w:val="00C7030C"/>
    <w:rsid w:val="00C70F3A"/>
    <w:rsid w:val="00C7215B"/>
    <w:rsid w:val="00C72F4B"/>
    <w:rsid w:val="00C75FB7"/>
    <w:rsid w:val="00C7789E"/>
    <w:rsid w:val="00C81162"/>
    <w:rsid w:val="00C823F2"/>
    <w:rsid w:val="00C84D35"/>
    <w:rsid w:val="00C92BBF"/>
    <w:rsid w:val="00C94AE7"/>
    <w:rsid w:val="00C95193"/>
    <w:rsid w:val="00CA2618"/>
    <w:rsid w:val="00CB13A9"/>
    <w:rsid w:val="00CB3FB7"/>
    <w:rsid w:val="00CC69F2"/>
    <w:rsid w:val="00CD4562"/>
    <w:rsid w:val="00CD4F4D"/>
    <w:rsid w:val="00CD7C15"/>
    <w:rsid w:val="00CE2F5B"/>
    <w:rsid w:val="00CE36B7"/>
    <w:rsid w:val="00CF4DA8"/>
    <w:rsid w:val="00D04ABB"/>
    <w:rsid w:val="00D058ED"/>
    <w:rsid w:val="00D05FC8"/>
    <w:rsid w:val="00D103F4"/>
    <w:rsid w:val="00D232DB"/>
    <w:rsid w:val="00D26A63"/>
    <w:rsid w:val="00D316B7"/>
    <w:rsid w:val="00D32D72"/>
    <w:rsid w:val="00D32DEE"/>
    <w:rsid w:val="00D41007"/>
    <w:rsid w:val="00D433D8"/>
    <w:rsid w:val="00D50DEA"/>
    <w:rsid w:val="00D523EF"/>
    <w:rsid w:val="00D547A5"/>
    <w:rsid w:val="00D6296C"/>
    <w:rsid w:val="00D802F9"/>
    <w:rsid w:val="00D96F81"/>
    <w:rsid w:val="00DC1880"/>
    <w:rsid w:val="00DC223A"/>
    <w:rsid w:val="00DD2316"/>
    <w:rsid w:val="00DF0873"/>
    <w:rsid w:val="00DF160A"/>
    <w:rsid w:val="00DF2B07"/>
    <w:rsid w:val="00DF645D"/>
    <w:rsid w:val="00DF750A"/>
    <w:rsid w:val="00E06774"/>
    <w:rsid w:val="00E11D25"/>
    <w:rsid w:val="00E13907"/>
    <w:rsid w:val="00E143A0"/>
    <w:rsid w:val="00E47A5C"/>
    <w:rsid w:val="00E609E0"/>
    <w:rsid w:val="00E64130"/>
    <w:rsid w:val="00E75565"/>
    <w:rsid w:val="00E76331"/>
    <w:rsid w:val="00E80D21"/>
    <w:rsid w:val="00E94814"/>
    <w:rsid w:val="00E9550D"/>
    <w:rsid w:val="00E96E1E"/>
    <w:rsid w:val="00E97380"/>
    <w:rsid w:val="00E97C42"/>
    <w:rsid w:val="00EA3AE5"/>
    <w:rsid w:val="00EC7403"/>
    <w:rsid w:val="00EC7944"/>
    <w:rsid w:val="00ED0176"/>
    <w:rsid w:val="00ED05F0"/>
    <w:rsid w:val="00ED3736"/>
    <w:rsid w:val="00ED7C3E"/>
    <w:rsid w:val="00EE0F39"/>
    <w:rsid w:val="00EE4281"/>
    <w:rsid w:val="00EE4652"/>
    <w:rsid w:val="00EF5F3C"/>
    <w:rsid w:val="00F0255F"/>
    <w:rsid w:val="00F02994"/>
    <w:rsid w:val="00F11028"/>
    <w:rsid w:val="00F12019"/>
    <w:rsid w:val="00F16C8F"/>
    <w:rsid w:val="00F2164E"/>
    <w:rsid w:val="00F4468B"/>
    <w:rsid w:val="00F44C62"/>
    <w:rsid w:val="00F50110"/>
    <w:rsid w:val="00F515A8"/>
    <w:rsid w:val="00F66EE8"/>
    <w:rsid w:val="00F770DE"/>
    <w:rsid w:val="00F80473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E2CB"/>
  <w15:chartTrackingRefBased/>
  <w15:docId w15:val="{7747DC23-C639-4D01-BADF-F446A1C6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5F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9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944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rsid w:val="00934724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No Spacing"/>
    <w:link w:val="a9"/>
    <w:uiPriority w:val="1"/>
    <w:qFormat/>
    <w:rsid w:val="00B0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B01D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B5117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fontstyle01">
    <w:name w:val="fontstyle01"/>
    <w:basedOn w:val="a0"/>
    <w:rsid w:val="00C27C7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ACBF7-7402-476E-B5DE-FD6BD237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2778</Words>
  <Characters>15836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Нестерова Юлия Викторовна</cp:lastModifiedBy>
  <cp:revision>2</cp:revision>
  <dcterms:created xsi:type="dcterms:W3CDTF">2026-05-14T11:54:00Z</dcterms:created>
  <dcterms:modified xsi:type="dcterms:W3CDTF">2026-05-14T11:54:00Z</dcterms:modified>
</cp:coreProperties>
</file>