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C8" w:rsidRPr="00235C3A" w:rsidRDefault="004A13C8" w:rsidP="00235C3A">
      <w:pPr>
        <w:pStyle w:val="Style4"/>
        <w:widowControl/>
        <w:spacing w:line="280" w:lineRule="exact"/>
        <w:ind w:left="6096" w:right="11"/>
        <w:jc w:val="both"/>
        <w:rPr>
          <w:rStyle w:val="FontStyle13"/>
          <w:b w:val="0"/>
          <w:sz w:val="30"/>
          <w:szCs w:val="30"/>
        </w:rPr>
      </w:pPr>
      <w:r w:rsidRPr="00235C3A">
        <w:rPr>
          <w:rStyle w:val="FontStyle13"/>
          <w:b w:val="0"/>
          <w:sz w:val="30"/>
          <w:szCs w:val="30"/>
        </w:rPr>
        <w:t>УТВЕРЖДЕНО</w:t>
      </w:r>
    </w:p>
    <w:p w:rsidR="004A13C8" w:rsidRPr="00235C3A" w:rsidRDefault="004A13C8" w:rsidP="00235C3A">
      <w:pPr>
        <w:pStyle w:val="Style4"/>
        <w:widowControl/>
        <w:spacing w:line="280" w:lineRule="exact"/>
        <w:ind w:left="6096" w:right="11"/>
        <w:jc w:val="both"/>
        <w:rPr>
          <w:rStyle w:val="FontStyle13"/>
          <w:b w:val="0"/>
          <w:sz w:val="30"/>
          <w:szCs w:val="30"/>
        </w:rPr>
      </w:pPr>
      <w:r w:rsidRPr="00235C3A">
        <w:rPr>
          <w:rStyle w:val="FontStyle13"/>
          <w:b w:val="0"/>
          <w:sz w:val="30"/>
          <w:szCs w:val="30"/>
        </w:rPr>
        <w:t xml:space="preserve">Решение администрации Октябрьского района </w:t>
      </w:r>
      <w:r w:rsidRPr="00235C3A">
        <w:rPr>
          <w:rStyle w:val="FontStyle13"/>
          <w:b w:val="0"/>
          <w:sz w:val="30"/>
          <w:szCs w:val="30"/>
        </w:rPr>
        <w:br/>
        <w:t>г. Могилева</w:t>
      </w:r>
    </w:p>
    <w:p w:rsidR="004A13C8" w:rsidRDefault="00700C9B" w:rsidP="00235C3A">
      <w:pPr>
        <w:pStyle w:val="Style4"/>
        <w:widowControl/>
        <w:ind w:left="6096" w:right="10"/>
        <w:jc w:val="both"/>
        <w:rPr>
          <w:rStyle w:val="FontStyle13"/>
        </w:rPr>
      </w:pPr>
      <w:r>
        <w:rPr>
          <w:rStyle w:val="FontStyle13"/>
          <w:b w:val="0"/>
        </w:rPr>
        <w:t>23 декабря 2016 г.</w:t>
      </w:r>
      <w:r w:rsidR="004A13C8" w:rsidRPr="004A13C8">
        <w:rPr>
          <w:rStyle w:val="FontStyle13"/>
          <w:b w:val="0"/>
        </w:rPr>
        <w:t xml:space="preserve"> № </w:t>
      </w:r>
      <w:r>
        <w:rPr>
          <w:rStyle w:val="FontStyle13"/>
          <w:b w:val="0"/>
        </w:rPr>
        <w:t>27-14</w:t>
      </w:r>
    </w:p>
    <w:p w:rsidR="004A13C8" w:rsidRDefault="004A13C8" w:rsidP="004A13C8">
      <w:pPr>
        <w:pStyle w:val="Style4"/>
        <w:widowControl/>
        <w:ind w:right="10" w:firstLine="709"/>
        <w:jc w:val="center"/>
        <w:rPr>
          <w:rStyle w:val="FontStyle13"/>
        </w:rPr>
      </w:pPr>
    </w:p>
    <w:p w:rsidR="00252859" w:rsidRDefault="00252859" w:rsidP="004A13C8">
      <w:pPr>
        <w:pStyle w:val="Style4"/>
        <w:widowControl/>
        <w:ind w:right="10" w:firstLine="709"/>
        <w:jc w:val="center"/>
        <w:rPr>
          <w:rStyle w:val="FontStyle13"/>
        </w:rPr>
      </w:pPr>
    </w:p>
    <w:p w:rsidR="00252859" w:rsidRDefault="00252859" w:rsidP="004A13C8">
      <w:pPr>
        <w:pStyle w:val="Style4"/>
        <w:widowControl/>
        <w:ind w:right="10" w:firstLine="709"/>
        <w:jc w:val="center"/>
        <w:rPr>
          <w:rStyle w:val="FontStyle13"/>
        </w:rPr>
      </w:pPr>
    </w:p>
    <w:p w:rsidR="004A13C8" w:rsidRDefault="004A13C8" w:rsidP="004A13C8">
      <w:pPr>
        <w:pStyle w:val="Style4"/>
        <w:widowControl/>
        <w:spacing w:line="280" w:lineRule="exact"/>
        <w:ind w:right="11"/>
        <w:rPr>
          <w:sz w:val="30"/>
          <w:szCs w:val="30"/>
        </w:rPr>
      </w:pPr>
      <w:r w:rsidRPr="004A13C8">
        <w:rPr>
          <w:rStyle w:val="FontStyle13"/>
          <w:b w:val="0"/>
          <w:sz w:val="30"/>
          <w:szCs w:val="30"/>
        </w:rPr>
        <w:t>П</w:t>
      </w:r>
      <w:r w:rsidR="00974680">
        <w:rPr>
          <w:rStyle w:val="FontStyle13"/>
          <w:b w:val="0"/>
          <w:sz w:val="30"/>
          <w:szCs w:val="30"/>
        </w:rPr>
        <w:t>оложение</w:t>
      </w:r>
      <w:r w:rsidR="003745A7">
        <w:rPr>
          <w:sz w:val="30"/>
          <w:szCs w:val="30"/>
        </w:rPr>
        <w:t xml:space="preserve"> о награждениях и</w:t>
      </w:r>
    </w:p>
    <w:p w:rsidR="004A13C8" w:rsidRDefault="004A13C8" w:rsidP="004A13C8">
      <w:pPr>
        <w:pStyle w:val="Style4"/>
        <w:widowControl/>
        <w:spacing w:line="280" w:lineRule="exact"/>
        <w:ind w:right="11"/>
        <w:rPr>
          <w:sz w:val="30"/>
          <w:szCs w:val="30"/>
        </w:rPr>
      </w:pPr>
      <w:r w:rsidRPr="004A13C8">
        <w:rPr>
          <w:sz w:val="30"/>
          <w:szCs w:val="30"/>
        </w:rPr>
        <w:t xml:space="preserve">поощрениях администрации </w:t>
      </w:r>
    </w:p>
    <w:p w:rsidR="004A13C8" w:rsidRDefault="004A13C8" w:rsidP="004A13C8">
      <w:pPr>
        <w:pStyle w:val="Style4"/>
        <w:widowControl/>
        <w:spacing w:line="280" w:lineRule="exact"/>
        <w:ind w:right="11"/>
        <w:rPr>
          <w:sz w:val="30"/>
          <w:szCs w:val="30"/>
        </w:rPr>
      </w:pPr>
      <w:r w:rsidRPr="004A13C8">
        <w:rPr>
          <w:sz w:val="30"/>
          <w:szCs w:val="30"/>
        </w:rPr>
        <w:t>Октябрьского района г. Могилева</w:t>
      </w:r>
    </w:p>
    <w:p w:rsidR="00886438" w:rsidRDefault="00886438" w:rsidP="00886438">
      <w:pPr>
        <w:pStyle w:val="chapter"/>
        <w:spacing w:before="0" w:after="0"/>
        <w:rPr>
          <w:sz w:val="30"/>
          <w:szCs w:val="30"/>
        </w:rPr>
      </w:pPr>
    </w:p>
    <w:p w:rsidR="00252859" w:rsidRDefault="00252859" w:rsidP="00886438">
      <w:pPr>
        <w:pStyle w:val="chapter"/>
        <w:spacing w:before="0" w:after="0"/>
        <w:rPr>
          <w:sz w:val="30"/>
          <w:szCs w:val="30"/>
        </w:rPr>
      </w:pPr>
    </w:p>
    <w:p w:rsidR="00252859" w:rsidRPr="00886438" w:rsidRDefault="00252859" w:rsidP="00886438">
      <w:pPr>
        <w:pStyle w:val="chapter"/>
        <w:spacing w:before="0" w:after="0"/>
        <w:rPr>
          <w:sz w:val="30"/>
          <w:szCs w:val="30"/>
        </w:rPr>
      </w:pPr>
    </w:p>
    <w:p w:rsidR="00886438" w:rsidRPr="003B3409" w:rsidRDefault="00886438" w:rsidP="00886438">
      <w:pPr>
        <w:pStyle w:val="chapter"/>
        <w:spacing w:before="0" w:after="0"/>
        <w:rPr>
          <w:sz w:val="30"/>
          <w:szCs w:val="30"/>
        </w:rPr>
      </w:pPr>
      <w:r w:rsidRPr="005457EA">
        <w:rPr>
          <w:sz w:val="30"/>
          <w:szCs w:val="30"/>
        </w:rPr>
        <w:t>ГЛАВА 1</w:t>
      </w:r>
      <w:r w:rsidRPr="005457EA">
        <w:rPr>
          <w:sz w:val="30"/>
          <w:szCs w:val="30"/>
        </w:rPr>
        <w:br/>
      </w:r>
      <w:r>
        <w:rPr>
          <w:sz w:val="30"/>
          <w:szCs w:val="30"/>
        </w:rPr>
        <w:t>ОБЩИЕ ПОЛОЖЕНИЯ</w:t>
      </w:r>
    </w:p>
    <w:p w:rsidR="004A13C8" w:rsidRPr="004A13C8" w:rsidRDefault="004A13C8" w:rsidP="00886438">
      <w:pPr>
        <w:pStyle w:val="Style4"/>
        <w:widowControl/>
        <w:ind w:right="10" w:firstLine="709"/>
        <w:rPr>
          <w:sz w:val="30"/>
          <w:szCs w:val="30"/>
        </w:rPr>
      </w:pPr>
    </w:p>
    <w:p w:rsidR="00A75790" w:rsidRPr="002369A4" w:rsidRDefault="00AF1600" w:rsidP="004A13C8">
      <w:pPr>
        <w:pStyle w:val="Style4"/>
        <w:widowControl/>
        <w:numPr>
          <w:ilvl w:val="0"/>
          <w:numId w:val="2"/>
        </w:numPr>
        <w:ind w:firstLine="709"/>
        <w:jc w:val="both"/>
        <w:rPr>
          <w:rStyle w:val="FontStyle14"/>
          <w:sz w:val="30"/>
          <w:szCs w:val="30"/>
        </w:rPr>
      </w:pPr>
      <w:r w:rsidRPr="00085ADF">
        <w:rPr>
          <w:rStyle w:val="FontStyle14"/>
          <w:sz w:val="30"/>
          <w:szCs w:val="30"/>
        </w:rPr>
        <w:t xml:space="preserve">Положение о </w:t>
      </w:r>
      <w:r w:rsidR="004A13C8" w:rsidRPr="00085ADF">
        <w:rPr>
          <w:sz w:val="30"/>
          <w:szCs w:val="30"/>
        </w:rPr>
        <w:t>награждениях</w:t>
      </w:r>
      <w:r w:rsidR="00252859">
        <w:rPr>
          <w:sz w:val="30"/>
          <w:szCs w:val="30"/>
        </w:rPr>
        <w:t xml:space="preserve"> и</w:t>
      </w:r>
      <w:r w:rsidR="004A13C8" w:rsidRPr="00085ADF">
        <w:rPr>
          <w:sz w:val="30"/>
          <w:szCs w:val="30"/>
        </w:rPr>
        <w:t xml:space="preserve"> поощрениях</w:t>
      </w:r>
      <w:r w:rsidRPr="00085ADF">
        <w:rPr>
          <w:rStyle w:val="FontStyle14"/>
          <w:sz w:val="30"/>
          <w:szCs w:val="30"/>
        </w:rPr>
        <w:t xml:space="preserve"> администрации Октябрьского района</w:t>
      </w:r>
      <w:r w:rsidR="004A13C8" w:rsidRPr="00085ADF">
        <w:rPr>
          <w:rStyle w:val="FontStyle14"/>
          <w:sz w:val="30"/>
          <w:szCs w:val="30"/>
        </w:rPr>
        <w:t xml:space="preserve"> </w:t>
      </w:r>
      <w:r w:rsidRPr="00085ADF">
        <w:rPr>
          <w:rStyle w:val="FontStyle14"/>
          <w:sz w:val="30"/>
          <w:szCs w:val="30"/>
        </w:rPr>
        <w:t xml:space="preserve">г. Могилева (далее </w:t>
      </w:r>
      <w:r w:rsidR="004A13C8" w:rsidRPr="00085ADF">
        <w:rPr>
          <w:rStyle w:val="FontStyle14"/>
          <w:sz w:val="30"/>
          <w:szCs w:val="30"/>
        </w:rPr>
        <w:t>–</w:t>
      </w:r>
      <w:r w:rsidRPr="00085ADF">
        <w:rPr>
          <w:rStyle w:val="FontStyle14"/>
          <w:sz w:val="30"/>
          <w:szCs w:val="30"/>
        </w:rPr>
        <w:t xml:space="preserve"> Положение) определяет порядок </w:t>
      </w:r>
      <w:r w:rsidRPr="002369A4">
        <w:rPr>
          <w:rStyle w:val="FontStyle14"/>
          <w:sz w:val="30"/>
          <w:szCs w:val="30"/>
        </w:rPr>
        <w:t xml:space="preserve">награждения и поощрения администрацией Октябрьского района </w:t>
      </w:r>
      <w:r w:rsidR="008313FE" w:rsidRPr="002369A4">
        <w:rPr>
          <w:rStyle w:val="FontStyle14"/>
          <w:sz w:val="30"/>
          <w:szCs w:val="30"/>
        </w:rPr>
        <w:br/>
      </w:r>
      <w:r w:rsidRPr="002369A4">
        <w:rPr>
          <w:rStyle w:val="FontStyle14"/>
          <w:sz w:val="30"/>
          <w:szCs w:val="30"/>
        </w:rPr>
        <w:t>г. Могилева (далее</w:t>
      </w:r>
      <w:r w:rsidR="004A13C8" w:rsidRPr="002369A4">
        <w:rPr>
          <w:rStyle w:val="FontStyle14"/>
          <w:sz w:val="30"/>
          <w:szCs w:val="30"/>
        </w:rPr>
        <w:t xml:space="preserve"> – </w:t>
      </w:r>
      <w:r w:rsidR="00A80504" w:rsidRPr="002369A4">
        <w:rPr>
          <w:rStyle w:val="FontStyle14"/>
          <w:sz w:val="30"/>
          <w:szCs w:val="30"/>
        </w:rPr>
        <w:t>администрация)</w:t>
      </w:r>
      <w:r w:rsidRPr="002369A4">
        <w:rPr>
          <w:rStyle w:val="FontStyle14"/>
          <w:sz w:val="30"/>
          <w:szCs w:val="30"/>
        </w:rPr>
        <w:t>.</w:t>
      </w:r>
    </w:p>
    <w:p w:rsidR="002369A4" w:rsidRPr="002369A4" w:rsidRDefault="002369A4" w:rsidP="00064BA5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2369A4">
        <w:rPr>
          <w:sz w:val="30"/>
          <w:szCs w:val="30"/>
        </w:rPr>
        <w:t>Для целей настоящего Положения используются следующие термины и их определения:</w:t>
      </w:r>
    </w:p>
    <w:p w:rsidR="00DB5504" w:rsidRDefault="002369A4" w:rsidP="00DB5504">
      <w:pPr>
        <w:pStyle w:val="newncpi"/>
        <w:ind w:firstLine="709"/>
        <w:rPr>
          <w:sz w:val="30"/>
          <w:szCs w:val="30"/>
        </w:rPr>
      </w:pPr>
      <w:r w:rsidRPr="002369A4">
        <w:rPr>
          <w:sz w:val="30"/>
          <w:szCs w:val="30"/>
        </w:rPr>
        <w:t>знаменательное событие</w:t>
      </w:r>
      <w:r>
        <w:rPr>
          <w:sz w:val="30"/>
          <w:szCs w:val="30"/>
        </w:rPr>
        <w:t xml:space="preserve"> </w:t>
      </w:r>
      <w:r w:rsidRPr="002369A4">
        <w:rPr>
          <w:sz w:val="30"/>
          <w:szCs w:val="30"/>
        </w:rPr>
        <w:t xml:space="preserve">– событие в организации </w:t>
      </w:r>
      <w:r w:rsidR="00252859">
        <w:rPr>
          <w:sz w:val="30"/>
          <w:szCs w:val="30"/>
        </w:rPr>
        <w:br/>
      </w:r>
      <w:r w:rsidRPr="002369A4">
        <w:rPr>
          <w:sz w:val="30"/>
          <w:szCs w:val="30"/>
        </w:rPr>
        <w:t>(ее представительстве, филиале, ином обособленном структурном подразделении), расположенной</w:t>
      </w:r>
      <w:r w:rsidR="00853CCA">
        <w:rPr>
          <w:sz w:val="30"/>
          <w:szCs w:val="30"/>
        </w:rPr>
        <w:t>, как правило,</w:t>
      </w:r>
      <w:r w:rsidRPr="002369A4">
        <w:rPr>
          <w:sz w:val="30"/>
          <w:szCs w:val="30"/>
        </w:rPr>
        <w:t xml:space="preserve"> на территории </w:t>
      </w:r>
      <w:r>
        <w:rPr>
          <w:sz w:val="30"/>
          <w:szCs w:val="30"/>
        </w:rPr>
        <w:t xml:space="preserve">Октябрьского района </w:t>
      </w:r>
      <w:r w:rsidR="00EA3920">
        <w:rPr>
          <w:sz w:val="30"/>
          <w:szCs w:val="30"/>
        </w:rPr>
        <w:t xml:space="preserve">г. Могилева </w:t>
      </w:r>
      <w:r>
        <w:rPr>
          <w:sz w:val="30"/>
          <w:szCs w:val="30"/>
        </w:rPr>
        <w:t xml:space="preserve">(далее </w:t>
      </w:r>
      <w:r w:rsidRPr="002369A4">
        <w:rPr>
          <w:sz w:val="30"/>
          <w:szCs w:val="30"/>
        </w:rPr>
        <w:t>– организация), имеющее позитивный общественно значимый резонанс и высокий социально-экономический эффект, отражающее</w:t>
      </w:r>
      <w:r>
        <w:rPr>
          <w:sz w:val="30"/>
          <w:szCs w:val="30"/>
        </w:rPr>
        <w:t xml:space="preserve"> значительный вклад организации</w:t>
      </w:r>
      <w:r w:rsidRPr="002369A4">
        <w:rPr>
          <w:sz w:val="30"/>
          <w:szCs w:val="30"/>
        </w:rPr>
        <w:t xml:space="preserve"> в социально-экономическое развитие </w:t>
      </w:r>
      <w:r>
        <w:rPr>
          <w:sz w:val="30"/>
          <w:szCs w:val="30"/>
        </w:rPr>
        <w:t xml:space="preserve">Октябрьского района </w:t>
      </w:r>
      <w:r w:rsidR="00252859">
        <w:rPr>
          <w:sz w:val="30"/>
          <w:szCs w:val="30"/>
        </w:rPr>
        <w:br/>
      </w:r>
      <w:r>
        <w:rPr>
          <w:sz w:val="30"/>
          <w:szCs w:val="30"/>
        </w:rPr>
        <w:t>г. Мо</w:t>
      </w:r>
      <w:r w:rsidR="00EA3920">
        <w:rPr>
          <w:sz w:val="30"/>
          <w:szCs w:val="30"/>
        </w:rPr>
        <w:t>ги</w:t>
      </w:r>
      <w:r>
        <w:rPr>
          <w:sz w:val="30"/>
          <w:szCs w:val="30"/>
        </w:rPr>
        <w:t>л</w:t>
      </w:r>
      <w:r w:rsidR="00EA3920">
        <w:rPr>
          <w:sz w:val="30"/>
          <w:szCs w:val="30"/>
        </w:rPr>
        <w:t>е</w:t>
      </w:r>
      <w:r>
        <w:rPr>
          <w:sz w:val="30"/>
          <w:szCs w:val="30"/>
        </w:rPr>
        <w:t>ва</w:t>
      </w:r>
      <w:r w:rsidRPr="002369A4">
        <w:rPr>
          <w:sz w:val="30"/>
          <w:szCs w:val="30"/>
        </w:rPr>
        <w:t>;</w:t>
      </w:r>
    </w:p>
    <w:p w:rsidR="00853CCA" w:rsidRDefault="00853CCA" w:rsidP="00853CCA">
      <w:pPr>
        <w:pStyle w:val="newncpi"/>
        <w:ind w:firstLine="709"/>
        <w:rPr>
          <w:sz w:val="30"/>
          <w:szCs w:val="30"/>
        </w:rPr>
      </w:pPr>
      <w:r w:rsidRPr="002369A4">
        <w:rPr>
          <w:sz w:val="30"/>
          <w:szCs w:val="30"/>
        </w:rPr>
        <w:t>субъекты награждения</w:t>
      </w:r>
      <w:r w:rsidR="001965E2">
        <w:rPr>
          <w:sz w:val="30"/>
          <w:szCs w:val="30"/>
        </w:rPr>
        <w:t xml:space="preserve"> (поощрения)</w:t>
      </w:r>
      <w:r w:rsidRPr="002369A4">
        <w:rPr>
          <w:sz w:val="30"/>
          <w:szCs w:val="30"/>
        </w:rPr>
        <w:t xml:space="preserve"> – граждане Республики Беларусь, иностранные граждане, лица без гражданства (далее</w:t>
      </w:r>
      <w:r>
        <w:rPr>
          <w:sz w:val="30"/>
          <w:szCs w:val="30"/>
        </w:rPr>
        <w:t xml:space="preserve"> </w:t>
      </w:r>
      <w:r w:rsidRPr="002369A4">
        <w:rPr>
          <w:sz w:val="30"/>
          <w:szCs w:val="30"/>
        </w:rPr>
        <w:t>– граждане</w:t>
      </w:r>
      <w:r>
        <w:rPr>
          <w:sz w:val="30"/>
          <w:szCs w:val="30"/>
        </w:rPr>
        <w:t>)</w:t>
      </w:r>
      <w:r w:rsidRPr="002369A4">
        <w:rPr>
          <w:sz w:val="30"/>
          <w:szCs w:val="30"/>
        </w:rPr>
        <w:t>, организации;</w:t>
      </w:r>
    </w:p>
    <w:p w:rsidR="00DB5504" w:rsidRDefault="002369A4" w:rsidP="00DB5504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награда </w:t>
      </w:r>
      <w:r w:rsidRPr="002369A4">
        <w:rPr>
          <w:sz w:val="30"/>
          <w:szCs w:val="30"/>
        </w:rPr>
        <w:t xml:space="preserve">– Почетная грамота </w:t>
      </w:r>
      <w:r>
        <w:rPr>
          <w:sz w:val="30"/>
          <w:szCs w:val="30"/>
        </w:rPr>
        <w:t xml:space="preserve">администрации (далее </w:t>
      </w:r>
      <w:r w:rsidRPr="002369A4">
        <w:rPr>
          <w:sz w:val="30"/>
          <w:szCs w:val="30"/>
        </w:rPr>
        <w:t>– Почетная грамота), являющ</w:t>
      </w:r>
      <w:r w:rsidR="00935822">
        <w:rPr>
          <w:sz w:val="30"/>
          <w:szCs w:val="30"/>
        </w:rPr>
        <w:t>аяс</w:t>
      </w:r>
      <w:r w:rsidRPr="002369A4">
        <w:rPr>
          <w:sz w:val="30"/>
          <w:szCs w:val="30"/>
        </w:rPr>
        <w:t xml:space="preserve">я формой признания и оценки особых заслуг субъекта награждения перед </w:t>
      </w:r>
      <w:r w:rsidR="00EA3920">
        <w:rPr>
          <w:sz w:val="30"/>
          <w:szCs w:val="30"/>
        </w:rPr>
        <w:t>Октябрьским районом г. Могилева</w:t>
      </w:r>
      <w:r w:rsidRPr="002369A4">
        <w:rPr>
          <w:sz w:val="30"/>
          <w:szCs w:val="30"/>
        </w:rPr>
        <w:t>;</w:t>
      </w:r>
    </w:p>
    <w:p w:rsidR="00DB5504" w:rsidRDefault="002369A4" w:rsidP="00DB5504">
      <w:pPr>
        <w:pStyle w:val="newncpi"/>
        <w:ind w:firstLine="709"/>
        <w:rPr>
          <w:sz w:val="30"/>
          <w:szCs w:val="30"/>
        </w:rPr>
      </w:pPr>
      <w:r w:rsidRPr="002369A4">
        <w:rPr>
          <w:sz w:val="30"/>
          <w:szCs w:val="30"/>
        </w:rPr>
        <w:t>поощрение</w:t>
      </w:r>
      <w:r w:rsidR="00EA3920">
        <w:rPr>
          <w:sz w:val="30"/>
          <w:szCs w:val="30"/>
        </w:rPr>
        <w:t xml:space="preserve"> </w:t>
      </w:r>
      <w:r w:rsidRPr="002369A4">
        <w:rPr>
          <w:sz w:val="30"/>
          <w:szCs w:val="30"/>
        </w:rPr>
        <w:t>–</w:t>
      </w:r>
      <w:r w:rsidR="00047B4A" w:rsidRPr="00047B4A">
        <w:rPr>
          <w:sz w:val="30"/>
          <w:szCs w:val="30"/>
        </w:rPr>
        <w:t xml:space="preserve"> </w:t>
      </w:r>
      <w:r w:rsidR="00047B4A" w:rsidRPr="002369A4">
        <w:rPr>
          <w:sz w:val="30"/>
          <w:szCs w:val="30"/>
        </w:rPr>
        <w:t>Благодар</w:t>
      </w:r>
      <w:r w:rsidR="00047B4A">
        <w:rPr>
          <w:sz w:val="30"/>
          <w:szCs w:val="30"/>
        </w:rPr>
        <w:t>ственное письмо</w:t>
      </w:r>
      <w:r w:rsidR="00047B4A" w:rsidRPr="002369A4">
        <w:rPr>
          <w:sz w:val="30"/>
          <w:szCs w:val="30"/>
        </w:rPr>
        <w:t xml:space="preserve"> </w:t>
      </w:r>
      <w:r w:rsidR="00047B4A">
        <w:rPr>
          <w:sz w:val="30"/>
          <w:szCs w:val="30"/>
        </w:rPr>
        <w:t>администрации (далее</w:t>
      </w:r>
      <w:r w:rsidR="00F93A4A">
        <w:rPr>
          <w:sz w:val="30"/>
          <w:szCs w:val="30"/>
        </w:rPr>
        <w:t xml:space="preserve"> </w:t>
      </w:r>
      <w:r w:rsidR="00047B4A" w:rsidRPr="002369A4">
        <w:rPr>
          <w:sz w:val="30"/>
          <w:szCs w:val="30"/>
        </w:rPr>
        <w:t>– Благодар</w:t>
      </w:r>
      <w:r w:rsidR="00047B4A">
        <w:rPr>
          <w:sz w:val="30"/>
          <w:szCs w:val="30"/>
        </w:rPr>
        <w:t>ственное письмо</w:t>
      </w:r>
      <w:r w:rsidR="00047B4A" w:rsidRPr="002369A4">
        <w:rPr>
          <w:sz w:val="30"/>
          <w:szCs w:val="30"/>
        </w:rPr>
        <w:t xml:space="preserve">), </w:t>
      </w:r>
      <w:r w:rsidR="00D70314" w:rsidRPr="00D70314">
        <w:rPr>
          <w:sz w:val="30"/>
          <w:szCs w:val="30"/>
        </w:rPr>
        <w:t>ценный подарок</w:t>
      </w:r>
      <w:r w:rsidR="00A83274" w:rsidRPr="00A83274">
        <w:rPr>
          <w:sz w:val="30"/>
          <w:szCs w:val="30"/>
        </w:rPr>
        <w:t xml:space="preserve"> </w:t>
      </w:r>
      <w:r w:rsidR="00A83274">
        <w:rPr>
          <w:sz w:val="30"/>
          <w:szCs w:val="30"/>
        </w:rPr>
        <w:t>администрации</w:t>
      </w:r>
      <w:r w:rsidR="00A83274" w:rsidRPr="00A83274">
        <w:rPr>
          <w:sz w:val="30"/>
          <w:szCs w:val="30"/>
        </w:rPr>
        <w:t xml:space="preserve"> </w:t>
      </w:r>
      <w:r w:rsidR="00A83274">
        <w:rPr>
          <w:sz w:val="30"/>
          <w:szCs w:val="30"/>
        </w:rPr>
        <w:t xml:space="preserve">далее </w:t>
      </w:r>
      <w:r w:rsidR="00A83274" w:rsidRPr="002369A4">
        <w:rPr>
          <w:sz w:val="30"/>
          <w:szCs w:val="30"/>
        </w:rPr>
        <w:t xml:space="preserve">– </w:t>
      </w:r>
      <w:r w:rsidR="00A83274">
        <w:rPr>
          <w:sz w:val="30"/>
          <w:szCs w:val="30"/>
        </w:rPr>
        <w:t>ценный подарок)</w:t>
      </w:r>
      <w:r w:rsidR="00D70314">
        <w:rPr>
          <w:sz w:val="30"/>
          <w:szCs w:val="30"/>
        </w:rPr>
        <w:t xml:space="preserve"> </w:t>
      </w:r>
      <w:r w:rsidRPr="002369A4">
        <w:rPr>
          <w:sz w:val="30"/>
          <w:szCs w:val="30"/>
        </w:rPr>
        <w:t>являющ</w:t>
      </w:r>
      <w:r w:rsidR="00D70314">
        <w:rPr>
          <w:sz w:val="30"/>
          <w:szCs w:val="30"/>
        </w:rPr>
        <w:t>и</w:t>
      </w:r>
      <w:r w:rsidRPr="002369A4">
        <w:rPr>
          <w:sz w:val="30"/>
          <w:szCs w:val="30"/>
        </w:rPr>
        <w:t>еся формой оценки добросовестного</w:t>
      </w:r>
      <w:r w:rsidR="00EA3920">
        <w:rPr>
          <w:sz w:val="30"/>
          <w:szCs w:val="30"/>
        </w:rPr>
        <w:t xml:space="preserve"> исполнения субъектом </w:t>
      </w:r>
      <w:r w:rsidR="00047B4A">
        <w:rPr>
          <w:sz w:val="30"/>
          <w:szCs w:val="30"/>
        </w:rPr>
        <w:t xml:space="preserve">поощрения </w:t>
      </w:r>
      <w:r w:rsidR="001965E2">
        <w:rPr>
          <w:sz w:val="30"/>
          <w:szCs w:val="30"/>
        </w:rPr>
        <w:t xml:space="preserve">– гражданином </w:t>
      </w:r>
      <w:r w:rsidRPr="002369A4">
        <w:rPr>
          <w:sz w:val="30"/>
          <w:szCs w:val="30"/>
        </w:rPr>
        <w:t xml:space="preserve">служебных и общественных обязанностей, вклада в организацию и проведение </w:t>
      </w:r>
      <w:r w:rsidRPr="002369A4">
        <w:rPr>
          <w:sz w:val="30"/>
          <w:szCs w:val="30"/>
        </w:rPr>
        <w:lastRenderedPageBreak/>
        <w:t xml:space="preserve">общественно значимых мероприятий и кампаний, проводимых на территории </w:t>
      </w:r>
      <w:r w:rsidR="00EA3920">
        <w:rPr>
          <w:sz w:val="30"/>
          <w:szCs w:val="30"/>
        </w:rPr>
        <w:t>Октябрьского района г. Могилева</w:t>
      </w:r>
      <w:r w:rsidRPr="002369A4">
        <w:rPr>
          <w:sz w:val="30"/>
          <w:szCs w:val="30"/>
        </w:rPr>
        <w:t>;</w:t>
      </w:r>
    </w:p>
    <w:p w:rsidR="00853CCA" w:rsidRDefault="00853CCA" w:rsidP="00853CCA">
      <w:pPr>
        <w:pStyle w:val="newncpi"/>
        <w:ind w:firstLine="709"/>
        <w:rPr>
          <w:sz w:val="30"/>
          <w:szCs w:val="30"/>
        </w:rPr>
      </w:pPr>
      <w:r w:rsidRPr="002369A4">
        <w:rPr>
          <w:sz w:val="30"/>
          <w:szCs w:val="30"/>
        </w:rPr>
        <w:t>памя</w:t>
      </w:r>
      <w:r>
        <w:rPr>
          <w:sz w:val="30"/>
          <w:szCs w:val="30"/>
        </w:rPr>
        <w:t xml:space="preserve">тная дата </w:t>
      </w:r>
      <w:r w:rsidRPr="002369A4">
        <w:rPr>
          <w:sz w:val="30"/>
          <w:szCs w:val="30"/>
        </w:rPr>
        <w:t>– дата, связанная с определенными историческими событиями в жизни субъекта награждения (поощрения), или традиционно отмечаемая отдельными категориями граждан;</w:t>
      </w:r>
    </w:p>
    <w:p w:rsidR="00064BA5" w:rsidRDefault="006371E4" w:rsidP="00DB5504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="00064BA5" w:rsidRPr="00064BA5">
        <w:rPr>
          <w:sz w:val="30"/>
          <w:szCs w:val="30"/>
        </w:rPr>
        <w:t xml:space="preserve">риветственный адрес </w:t>
      </w:r>
      <w:r>
        <w:rPr>
          <w:sz w:val="30"/>
          <w:szCs w:val="30"/>
        </w:rPr>
        <w:t>–</w:t>
      </w:r>
      <w:r w:rsidR="00F93A4A">
        <w:rPr>
          <w:sz w:val="30"/>
          <w:szCs w:val="30"/>
        </w:rPr>
        <w:t xml:space="preserve"> </w:t>
      </w:r>
      <w:r w:rsidR="001C0256">
        <w:rPr>
          <w:sz w:val="30"/>
          <w:szCs w:val="30"/>
        </w:rPr>
        <w:t xml:space="preserve">форма </w:t>
      </w:r>
      <w:r w:rsidR="00064BA5" w:rsidRPr="00064BA5">
        <w:rPr>
          <w:sz w:val="30"/>
          <w:szCs w:val="30"/>
        </w:rPr>
        <w:t>поздравлени</w:t>
      </w:r>
      <w:r w:rsidR="001C0256">
        <w:rPr>
          <w:sz w:val="30"/>
          <w:szCs w:val="30"/>
        </w:rPr>
        <w:t>я</w:t>
      </w:r>
      <w:r w:rsidR="00064BA5" w:rsidRPr="00064BA5">
        <w:rPr>
          <w:sz w:val="30"/>
          <w:szCs w:val="30"/>
        </w:rPr>
        <w:t xml:space="preserve"> </w:t>
      </w:r>
      <w:r w:rsidR="001436F2">
        <w:rPr>
          <w:sz w:val="30"/>
          <w:szCs w:val="30"/>
        </w:rPr>
        <w:t>субъекта награждения (поощрения)</w:t>
      </w:r>
      <w:r w:rsidR="003F1CBD">
        <w:rPr>
          <w:sz w:val="30"/>
          <w:szCs w:val="30"/>
        </w:rPr>
        <w:t xml:space="preserve"> в связи с </w:t>
      </w:r>
      <w:r w:rsidR="009B54FE" w:rsidRPr="00BC5147">
        <w:rPr>
          <w:rStyle w:val="FontStyle14"/>
          <w:sz w:val="30"/>
          <w:szCs w:val="30"/>
        </w:rPr>
        <w:t>юбилейными</w:t>
      </w:r>
      <w:r w:rsidR="009B54FE">
        <w:rPr>
          <w:rStyle w:val="FontStyle14"/>
          <w:sz w:val="30"/>
          <w:szCs w:val="30"/>
        </w:rPr>
        <w:t>, памятными датами,</w:t>
      </w:r>
      <w:r w:rsidR="009B54FE" w:rsidRPr="007D0322">
        <w:rPr>
          <w:sz w:val="30"/>
          <w:szCs w:val="30"/>
        </w:rPr>
        <w:t xml:space="preserve"> </w:t>
      </w:r>
      <w:r w:rsidR="009B54FE" w:rsidRPr="0042113F">
        <w:rPr>
          <w:sz w:val="30"/>
          <w:szCs w:val="30"/>
        </w:rPr>
        <w:t>знаменательными событиями</w:t>
      </w:r>
      <w:r w:rsidR="009B54FE">
        <w:rPr>
          <w:sz w:val="30"/>
          <w:szCs w:val="30"/>
        </w:rPr>
        <w:t>,</w:t>
      </w:r>
      <w:r w:rsidR="009B54FE" w:rsidRPr="00BC5147">
        <w:rPr>
          <w:rStyle w:val="FontStyle14"/>
          <w:sz w:val="30"/>
          <w:szCs w:val="30"/>
        </w:rPr>
        <w:t xml:space="preserve"> </w:t>
      </w:r>
      <w:r w:rsidR="009B54FE">
        <w:rPr>
          <w:rStyle w:val="FontStyle14"/>
          <w:sz w:val="30"/>
          <w:szCs w:val="30"/>
        </w:rPr>
        <w:t>профессиональными праздничными днями,</w:t>
      </w:r>
      <w:r w:rsidR="009B54FE" w:rsidRPr="009B54FE">
        <w:rPr>
          <w:sz w:val="30"/>
          <w:szCs w:val="30"/>
        </w:rPr>
        <w:t xml:space="preserve"> </w:t>
      </w:r>
      <w:r w:rsidR="009B54FE" w:rsidRPr="0042113F">
        <w:rPr>
          <w:sz w:val="30"/>
          <w:szCs w:val="30"/>
        </w:rPr>
        <w:t xml:space="preserve">установленными </w:t>
      </w:r>
      <w:hyperlink r:id="rId7" w:tooltip="Указ Президента Республики Беларусь от 26.03.1998 N 157 (ред. от 05.11.2002) &quot;О государственных праздниках, праздничных днях и памятных датах в Республике Беларусь&quot;------------ Недействующая редакция{КонсультантПлюс}" w:history="1">
        <w:r w:rsidR="009B54FE" w:rsidRPr="00F44155">
          <w:rPr>
            <w:rStyle w:val="a3"/>
            <w:color w:val="auto"/>
            <w:sz w:val="30"/>
            <w:szCs w:val="30"/>
            <w:u w:val="none"/>
          </w:rPr>
          <w:t>Указом</w:t>
        </w:r>
      </w:hyperlink>
      <w:r w:rsidR="009B54FE" w:rsidRPr="00F44155">
        <w:rPr>
          <w:sz w:val="30"/>
          <w:szCs w:val="30"/>
        </w:rPr>
        <w:t xml:space="preserve"> Президента Республики Беларусь от 26 марта 1998 г. </w:t>
      </w:r>
      <w:r w:rsidR="009B54FE">
        <w:rPr>
          <w:sz w:val="30"/>
          <w:szCs w:val="30"/>
        </w:rPr>
        <w:t>№</w:t>
      </w:r>
      <w:r w:rsidR="001436F2">
        <w:rPr>
          <w:sz w:val="30"/>
          <w:szCs w:val="30"/>
        </w:rPr>
        <w:t xml:space="preserve"> </w:t>
      </w:r>
      <w:r w:rsidR="009B54FE" w:rsidRPr="00F44155">
        <w:rPr>
          <w:sz w:val="30"/>
          <w:szCs w:val="30"/>
        </w:rPr>
        <w:t xml:space="preserve">157 </w:t>
      </w:r>
      <w:r w:rsidR="009B54FE">
        <w:rPr>
          <w:sz w:val="30"/>
          <w:szCs w:val="30"/>
        </w:rPr>
        <w:br/>
        <w:t>«</w:t>
      </w:r>
      <w:r w:rsidR="009B54FE" w:rsidRPr="00F44155">
        <w:rPr>
          <w:sz w:val="30"/>
          <w:szCs w:val="30"/>
        </w:rPr>
        <w:t>О государственных праздниках, праздничных днях и памятных датах в Республике Беларусь</w:t>
      </w:r>
      <w:r w:rsidR="009B54FE">
        <w:rPr>
          <w:sz w:val="30"/>
          <w:szCs w:val="30"/>
        </w:rPr>
        <w:t>»</w:t>
      </w:r>
      <w:r w:rsidR="009B54FE" w:rsidRPr="00F44155">
        <w:rPr>
          <w:sz w:val="30"/>
          <w:szCs w:val="30"/>
        </w:rPr>
        <w:t xml:space="preserve"> (Собрание декретов, указов Президента и постановлений Правительства Республики Беларусь, 1998 г., </w:t>
      </w:r>
      <w:r w:rsidR="009B54FE">
        <w:rPr>
          <w:sz w:val="30"/>
          <w:szCs w:val="30"/>
        </w:rPr>
        <w:t>№</w:t>
      </w:r>
      <w:r w:rsidR="009B54FE" w:rsidRPr="00F44155">
        <w:rPr>
          <w:sz w:val="30"/>
          <w:szCs w:val="30"/>
        </w:rPr>
        <w:t xml:space="preserve"> 9, ст. 223)</w:t>
      </w:r>
      <w:r w:rsidR="009B54FE">
        <w:rPr>
          <w:sz w:val="30"/>
          <w:szCs w:val="30"/>
        </w:rPr>
        <w:t xml:space="preserve"> (далее </w:t>
      </w:r>
      <w:r w:rsidR="009B54FE" w:rsidRPr="0042113F">
        <w:rPr>
          <w:sz w:val="30"/>
          <w:szCs w:val="30"/>
        </w:rPr>
        <w:t>– профессиональные праздничные дни)</w:t>
      </w:r>
      <w:r w:rsidR="001436F2">
        <w:rPr>
          <w:sz w:val="30"/>
          <w:szCs w:val="30"/>
        </w:rPr>
        <w:t>;</w:t>
      </w:r>
    </w:p>
    <w:p w:rsidR="001436F2" w:rsidRDefault="001436F2" w:rsidP="001436F2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юбилейная дата </w:t>
      </w:r>
      <w:r w:rsidRPr="002369A4">
        <w:rPr>
          <w:sz w:val="30"/>
          <w:szCs w:val="30"/>
        </w:rPr>
        <w:t>– 25-летие и в последующем каждые 25 лет со дня образования создания организации, 50-летие и далее через каждые 5</w:t>
      </w:r>
      <w:r w:rsidR="00853CCA">
        <w:rPr>
          <w:sz w:val="30"/>
          <w:szCs w:val="30"/>
        </w:rPr>
        <w:t xml:space="preserve"> лет со дня рождения гражданина.</w:t>
      </w:r>
    </w:p>
    <w:p w:rsidR="002369A4" w:rsidRPr="002369A4" w:rsidRDefault="002369A4" w:rsidP="00ED6BF3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2369A4">
        <w:rPr>
          <w:sz w:val="30"/>
          <w:szCs w:val="30"/>
        </w:rPr>
        <w:t>Вид награждения (поощрения) определяется исходя из характера и степени заслуг субъекта награждения (поощрения).</w:t>
      </w:r>
    </w:p>
    <w:p w:rsidR="000703F3" w:rsidRPr="000703F3" w:rsidRDefault="000703F3" w:rsidP="00A06D80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0703F3">
        <w:rPr>
          <w:sz w:val="30"/>
          <w:szCs w:val="30"/>
        </w:rPr>
        <w:t xml:space="preserve">Инициировать награждение (поощрение) вправе трудовые коллективы работников организаций, коллегиальные органы общественных объединений, </w:t>
      </w:r>
      <w:r w:rsidR="007612EC">
        <w:rPr>
          <w:sz w:val="30"/>
          <w:szCs w:val="30"/>
        </w:rPr>
        <w:t xml:space="preserve">Могилевский горисполком и его структурные подразделения, Могилевский облисполком и его структурные подразделения, </w:t>
      </w:r>
      <w:r w:rsidR="00D70314">
        <w:rPr>
          <w:sz w:val="30"/>
          <w:szCs w:val="30"/>
        </w:rPr>
        <w:t xml:space="preserve">заместители главы и управляющий делами администрации, </w:t>
      </w:r>
      <w:r w:rsidRPr="000703F3">
        <w:rPr>
          <w:sz w:val="30"/>
          <w:szCs w:val="30"/>
        </w:rPr>
        <w:t xml:space="preserve">структурные подразделения </w:t>
      </w:r>
      <w:r>
        <w:rPr>
          <w:sz w:val="30"/>
          <w:szCs w:val="30"/>
        </w:rPr>
        <w:t>администрации</w:t>
      </w:r>
      <w:r w:rsidRPr="000703F3">
        <w:rPr>
          <w:sz w:val="30"/>
          <w:szCs w:val="30"/>
        </w:rPr>
        <w:t>, республиканские органы государственного управления, иные государственные организации, подчиненные Правительству Республики Беларусь, воинск</w:t>
      </w:r>
      <w:r>
        <w:rPr>
          <w:sz w:val="30"/>
          <w:szCs w:val="30"/>
        </w:rPr>
        <w:t>ая</w:t>
      </w:r>
      <w:r w:rsidRPr="000703F3">
        <w:rPr>
          <w:sz w:val="30"/>
          <w:szCs w:val="30"/>
        </w:rPr>
        <w:t xml:space="preserve"> част</w:t>
      </w:r>
      <w:r>
        <w:rPr>
          <w:sz w:val="30"/>
          <w:szCs w:val="30"/>
        </w:rPr>
        <w:t>ь</w:t>
      </w:r>
      <w:r w:rsidRPr="000703F3">
        <w:rPr>
          <w:sz w:val="30"/>
          <w:szCs w:val="30"/>
        </w:rPr>
        <w:t>, дислоцирующ</w:t>
      </w:r>
      <w:r>
        <w:rPr>
          <w:sz w:val="30"/>
          <w:szCs w:val="30"/>
        </w:rPr>
        <w:t>ая</w:t>
      </w:r>
      <w:r w:rsidRPr="000703F3">
        <w:rPr>
          <w:sz w:val="30"/>
          <w:szCs w:val="30"/>
        </w:rPr>
        <w:t xml:space="preserve">ся на территории </w:t>
      </w:r>
      <w:r>
        <w:rPr>
          <w:sz w:val="30"/>
          <w:szCs w:val="30"/>
        </w:rPr>
        <w:t>Октябрьского района г. Могилева</w:t>
      </w:r>
      <w:r w:rsidRPr="000703F3">
        <w:rPr>
          <w:sz w:val="30"/>
          <w:szCs w:val="30"/>
        </w:rPr>
        <w:t>, а также граждане, организации.</w:t>
      </w:r>
    </w:p>
    <w:p w:rsidR="000703F3" w:rsidRPr="000703F3" w:rsidRDefault="000703F3" w:rsidP="00A06D80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0703F3">
        <w:rPr>
          <w:sz w:val="30"/>
          <w:szCs w:val="30"/>
        </w:rPr>
        <w:t>Представление к награждению</w:t>
      </w:r>
      <w:r w:rsidR="00F93A4A">
        <w:rPr>
          <w:sz w:val="30"/>
          <w:szCs w:val="30"/>
        </w:rPr>
        <w:t xml:space="preserve"> (поощрению)</w:t>
      </w:r>
      <w:r w:rsidRPr="000703F3">
        <w:rPr>
          <w:sz w:val="30"/>
          <w:szCs w:val="30"/>
        </w:rPr>
        <w:t xml:space="preserve"> граждан проводится в период их трудовой (служебной) или общественной деятельности.</w:t>
      </w:r>
    </w:p>
    <w:p w:rsidR="000703F3" w:rsidRPr="000703F3" w:rsidRDefault="000703F3" w:rsidP="00A06D80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0703F3">
        <w:rPr>
          <w:sz w:val="30"/>
          <w:szCs w:val="30"/>
        </w:rPr>
        <w:t xml:space="preserve">Награждение Почетной грамотой, </w:t>
      </w:r>
      <w:r w:rsidR="003B3409" w:rsidRPr="000703F3">
        <w:rPr>
          <w:sz w:val="30"/>
          <w:szCs w:val="30"/>
        </w:rPr>
        <w:t>поощрение</w:t>
      </w:r>
      <w:r w:rsidR="003B3409">
        <w:rPr>
          <w:sz w:val="30"/>
          <w:szCs w:val="30"/>
        </w:rPr>
        <w:t xml:space="preserve"> </w:t>
      </w:r>
      <w:r w:rsidR="00302C08">
        <w:rPr>
          <w:sz w:val="30"/>
          <w:szCs w:val="30"/>
        </w:rPr>
        <w:t>Благодарственным письмом</w:t>
      </w:r>
      <w:r w:rsidRPr="000703F3">
        <w:rPr>
          <w:sz w:val="30"/>
          <w:szCs w:val="30"/>
        </w:rPr>
        <w:t xml:space="preserve">, </w:t>
      </w:r>
      <w:r w:rsidR="007612EC">
        <w:rPr>
          <w:sz w:val="30"/>
          <w:szCs w:val="30"/>
        </w:rPr>
        <w:t xml:space="preserve">ценным подарком </w:t>
      </w:r>
      <w:r w:rsidRPr="000703F3">
        <w:rPr>
          <w:sz w:val="30"/>
          <w:szCs w:val="30"/>
        </w:rPr>
        <w:t>осуществля</w:t>
      </w:r>
      <w:r w:rsidR="001965E2">
        <w:rPr>
          <w:sz w:val="30"/>
          <w:szCs w:val="30"/>
        </w:rPr>
        <w:t>е</w:t>
      </w:r>
      <w:r w:rsidRPr="000703F3">
        <w:rPr>
          <w:sz w:val="30"/>
          <w:szCs w:val="30"/>
        </w:rPr>
        <w:t xml:space="preserve">тся по решению </w:t>
      </w:r>
      <w:r w:rsidR="00F9645D">
        <w:rPr>
          <w:sz w:val="30"/>
          <w:szCs w:val="30"/>
        </w:rPr>
        <w:t>администрации</w:t>
      </w:r>
      <w:r w:rsidRPr="000703F3">
        <w:rPr>
          <w:sz w:val="30"/>
          <w:szCs w:val="30"/>
        </w:rPr>
        <w:t>.</w:t>
      </w:r>
    </w:p>
    <w:p w:rsidR="000703F3" w:rsidRPr="00A06D80" w:rsidRDefault="000703F3" w:rsidP="00F93A4A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A06D80">
        <w:rPr>
          <w:sz w:val="30"/>
          <w:szCs w:val="30"/>
        </w:rPr>
        <w:t xml:space="preserve">В случае, если </w:t>
      </w:r>
      <w:r w:rsidR="00F9645D" w:rsidRPr="00A06D80">
        <w:rPr>
          <w:sz w:val="30"/>
          <w:szCs w:val="30"/>
        </w:rPr>
        <w:t xml:space="preserve">субъект награждения (поощрения) </w:t>
      </w:r>
      <w:r w:rsidRPr="00A06D80">
        <w:rPr>
          <w:sz w:val="30"/>
          <w:szCs w:val="30"/>
        </w:rPr>
        <w:t>– гражданин вследствие болезни, инвалидности не может явиться на вручение, награда (поощрение) вручается ему на дому или в организации здравоохранения, в которой он находится.</w:t>
      </w:r>
    </w:p>
    <w:p w:rsidR="000703F3" w:rsidRPr="000703F3" w:rsidRDefault="000703F3" w:rsidP="00A06D80">
      <w:pPr>
        <w:pStyle w:val="newncpi"/>
        <w:ind w:firstLine="709"/>
        <w:rPr>
          <w:sz w:val="30"/>
          <w:szCs w:val="30"/>
        </w:rPr>
      </w:pPr>
      <w:r w:rsidRPr="000703F3">
        <w:rPr>
          <w:sz w:val="30"/>
          <w:szCs w:val="30"/>
        </w:rPr>
        <w:t>В случае смерти с</w:t>
      </w:r>
      <w:r w:rsidR="00F9645D">
        <w:rPr>
          <w:sz w:val="30"/>
          <w:szCs w:val="30"/>
        </w:rPr>
        <w:t xml:space="preserve">убъекта награждения (поощрения) </w:t>
      </w:r>
      <w:r w:rsidRPr="000703F3">
        <w:rPr>
          <w:sz w:val="30"/>
          <w:szCs w:val="30"/>
        </w:rPr>
        <w:t xml:space="preserve">– гражданина после принятия решения </w:t>
      </w:r>
      <w:r w:rsidR="00F9645D">
        <w:rPr>
          <w:sz w:val="30"/>
          <w:szCs w:val="30"/>
        </w:rPr>
        <w:t>администрации</w:t>
      </w:r>
      <w:r w:rsidRPr="000703F3">
        <w:rPr>
          <w:sz w:val="30"/>
          <w:szCs w:val="30"/>
        </w:rPr>
        <w:t xml:space="preserve"> награда (поощрение) вручается одному из членов его семьи.</w:t>
      </w:r>
    </w:p>
    <w:p w:rsidR="000703F3" w:rsidRDefault="000703F3" w:rsidP="000703F3">
      <w:pPr>
        <w:pStyle w:val="point"/>
        <w:numPr>
          <w:ilvl w:val="0"/>
          <w:numId w:val="2"/>
        </w:numPr>
        <w:rPr>
          <w:sz w:val="30"/>
          <w:szCs w:val="30"/>
        </w:rPr>
      </w:pPr>
      <w:r w:rsidRPr="000703F3">
        <w:rPr>
          <w:sz w:val="30"/>
          <w:szCs w:val="30"/>
        </w:rPr>
        <w:lastRenderedPageBreak/>
        <w:t xml:space="preserve">Финансирование расходов, связанных с награждением (поощрением) согласно настоящему Положению, осуществляется за счет средств </w:t>
      </w:r>
      <w:r w:rsidR="00F9645D">
        <w:rPr>
          <w:sz w:val="30"/>
          <w:szCs w:val="30"/>
        </w:rPr>
        <w:t>городского</w:t>
      </w:r>
      <w:r w:rsidRPr="000703F3">
        <w:rPr>
          <w:sz w:val="30"/>
          <w:szCs w:val="30"/>
        </w:rPr>
        <w:t xml:space="preserve"> бюджета, иных источников, не запрещенных законодательством.</w:t>
      </w:r>
    </w:p>
    <w:p w:rsidR="005457EA" w:rsidRPr="000703F3" w:rsidRDefault="005457EA" w:rsidP="005457EA">
      <w:pPr>
        <w:pStyle w:val="point"/>
        <w:ind w:left="567" w:firstLine="0"/>
        <w:rPr>
          <w:sz w:val="30"/>
          <w:szCs w:val="30"/>
        </w:rPr>
      </w:pPr>
    </w:p>
    <w:p w:rsidR="00F9645D" w:rsidRDefault="00F9645D" w:rsidP="005457EA">
      <w:pPr>
        <w:pStyle w:val="chapter"/>
        <w:spacing w:before="0" w:after="0"/>
        <w:rPr>
          <w:sz w:val="30"/>
          <w:szCs w:val="30"/>
        </w:rPr>
      </w:pPr>
      <w:r w:rsidRPr="005457EA">
        <w:rPr>
          <w:sz w:val="30"/>
          <w:szCs w:val="30"/>
        </w:rPr>
        <w:t>ГЛАВА 2</w:t>
      </w:r>
      <w:r w:rsidRPr="005457EA">
        <w:rPr>
          <w:sz w:val="30"/>
          <w:szCs w:val="30"/>
        </w:rPr>
        <w:br/>
      </w:r>
      <w:r w:rsidRPr="003B3409">
        <w:rPr>
          <w:sz w:val="30"/>
          <w:szCs w:val="30"/>
        </w:rPr>
        <w:t>ПОРЯДОК НАГРАЖДЕНИЯ</w:t>
      </w:r>
      <w:r w:rsidR="00886438">
        <w:rPr>
          <w:sz w:val="30"/>
          <w:szCs w:val="30"/>
        </w:rPr>
        <w:t xml:space="preserve"> И ПООЩРЕНИЯ</w:t>
      </w:r>
    </w:p>
    <w:p w:rsidR="005457EA" w:rsidRPr="003B3409" w:rsidRDefault="005457EA" w:rsidP="005457EA">
      <w:pPr>
        <w:pStyle w:val="chapter"/>
        <w:spacing w:before="0" w:after="0"/>
        <w:rPr>
          <w:sz w:val="30"/>
          <w:szCs w:val="30"/>
        </w:rPr>
      </w:pPr>
    </w:p>
    <w:p w:rsidR="00F9645D" w:rsidRDefault="00F9645D" w:rsidP="00F9645D">
      <w:pPr>
        <w:pStyle w:val="point"/>
        <w:numPr>
          <w:ilvl w:val="0"/>
          <w:numId w:val="2"/>
        </w:numPr>
        <w:rPr>
          <w:sz w:val="30"/>
          <w:szCs w:val="30"/>
        </w:rPr>
      </w:pPr>
      <w:r w:rsidRPr="003B3409">
        <w:rPr>
          <w:sz w:val="30"/>
          <w:szCs w:val="30"/>
        </w:rPr>
        <w:t>Почетная грамота является высшей наградой администрации, вручаемой субъектам награждения.</w:t>
      </w:r>
    </w:p>
    <w:p w:rsidR="00886438" w:rsidRPr="003B3409" w:rsidRDefault="00886438" w:rsidP="00886438">
      <w:pPr>
        <w:pStyle w:val="point"/>
        <w:numPr>
          <w:ilvl w:val="0"/>
          <w:numId w:val="2"/>
        </w:numPr>
        <w:rPr>
          <w:sz w:val="30"/>
          <w:szCs w:val="30"/>
        </w:rPr>
      </w:pPr>
      <w:r w:rsidRPr="003B3409">
        <w:rPr>
          <w:sz w:val="30"/>
          <w:szCs w:val="30"/>
        </w:rPr>
        <w:t>Благодарственным письмом</w:t>
      </w:r>
      <w:r>
        <w:rPr>
          <w:sz w:val="30"/>
          <w:szCs w:val="30"/>
        </w:rPr>
        <w:t>, ценным подарком</w:t>
      </w:r>
      <w:r w:rsidRPr="003B3409">
        <w:rPr>
          <w:sz w:val="30"/>
          <w:szCs w:val="30"/>
        </w:rPr>
        <w:t xml:space="preserve"> </w:t>
      </w:r>
      <w:r>
        <w:rPr>
          <w:sz w:val="30"/>
          <w:szCs w:val="30"/>
        </w:rPr>
        <w:t>поощряется</w:t>
      </w:r>
      <w:r w:rsidRPr="003B3409">
        <w:rPr>
          <w:sz w:val="30"/>
          <w:szCs w:val="30"/>
        </w:rPr>
        <w:t xml:space="preserve"> субъект </w:t>
      </w:r>
      <w:r w:rsidR="001965E2">
        <w:rPr>
          <w:sz w:val="30"/>
          <w:szCs w:val="30"/>
        </w:rPr>
        <w:t>поощр</w:t>
      </w:r>
      <w:r w:rsidRPr="003B3409">
        <w:rPr>
          <w:sz w:val="30"/>
          <w:szCs w:val="30"/>
        </w:rPr>
        <w:t>ения</w:t>
      </w:r>
      <w:r>
        <w:rPr>
          <w:sz w:val="30"/>
          <w:szCs w:val="30"/>
        </w:rPr>
        <w:t xml:space="preserve"> </w:t>
      </w:r>
      <w:r w:rsidRPr="003B3409">
        <w:rPr>
          <w:sz w:val="30"/>
          <w:szCs w:val="30"/>
        </w:rPr>
        <w:t>– граждане.</w:t>
      </w:r>
    </w:p>
    <w:p w:rsidR="00F9645D" w:rsidRPr="003B3409" w:rsidRDefault="00F9645D" w:rsidP="00F9645D">
      <w:pPr>
        <w:pStyle w:val="point"/>
        <w:numPr>
          <w:ilvl w:val="0"/>
          <w:numId w:val="2"/>
        </w:numPr>
        <w:rPr>
          <w:sz w:val="30"/>
          <w:szCs w:val="30"/>
        </w:rPr>
      </w:pPr>
      <w:r w:rsidRPr="003B3409">
        <w:rPr>
          <w:sz w:val="30"/>
          <w:szCs w:val="30"/>
        </w:rPr>
        <w:t>Почетной грамотой</w:t>
      </w:r>
      <w:r w:rsidR="007612EC">
        <w:rPr>
          <w:sz w:val="30"/>
          <w:szCs w:val="30"/>
        </w:rPr>
        <w:t xml:space="preserve"> </w:t>
      </w:r>
      <w:r w:rsidR="0042113F">
        <w:rPr>
          <w:sz w:val="30"/>
          <w:szCs w:val="30"/>
        </w:rPr>
        <w:t>награждаются</w:t>
      </w:r>
      <w:r w:rsidR="00886438">
        <w:rPr>
          <w:sz w:val="30"/>
          <w:szCs w:val="30"/>
        </w:rPr>
        <w:t>, Благодарственным письмом, ценным подарком поощряются</w:t>
      </w:r>
      <w:r w:rsidRPr="003B3409">
        <w:rPr>
          <w:sz w:val="30"/>
          <w:szCs w:val="30"/>
        </w:rPr>
        <w:t>:</w:t>
      </w:r>
    </w:p>
    <w:p w:rsidR="0042113F" w:rsidRDefault="0042113F" w:rsidP="0042113F">
      <w:pPr>
        <w:pStyle w:val="newncpi"/>
        <w:ind w:firstLine="709"/>
        <w:rPr>
          <w:sz w:val="30"/>
          <w:szCs w:val="30"/>
        </w:rPr>
      </w:pPr>
      <w:r w:rsidRPr="0042113F">
        <w:rPr>
          <w:sz w:val="30"/>
          <w:szCs w:val="30"/>
        </w:rPr>
        <w:t xml:space="preserve">за особые успехи в социально-экономическом развитии </w:t>
      </w:r>
      <w:r>
        <w:rPr>
          <w:sz w:val="30"/>
          <w:szCs w:val="30"/>
        </w:rPr>
        <w:t>Октябрьского района г. Могилева</w:t>
      </w:r>
      <w:r w:rsidRPr="0042113F">
        <w:rPr>
          <w:sz w:val="30"/>
          <w:szCs w:val="30"/>
        </w:rPr>
        <w:t>, достижения в производственной, научно-исследовательской, государственной, социально-культурной, спортивной, общественной и иной деятельности;</w:t>
      </w:r>
    </w:p>
    <w:p w:rsidR="00886438" w:rsidRPr="00085ADF" w:rsidRDefault="00886438" w:rsidP="00886438">
      <w:pPr>
        <w:pStyle w:val="Style5"/>
        <w:widowControl/>
        <w:spacing w:line="24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за </w:t>
      </w:r>
      <w:r w:rsidRPr="00085ADF">
        <w:rPr>
          <w:rStyle w:val="FontStyle14"/>
          <w:sz w:val="30"/>
          <w:szCs w:val="30"/>
        </w:rPr>
        <w:t>многолетний добросовестный труд, высокую производительность труда в различных областях трудовой деятельности;</w:t>
      </w:r>
    </w:p>
    <w:p w:rsidR="00886438" w:rsidRPr="00085ADF" w:rsidRDefault="00886438" w:rsidP="00886438">
      <w:pPr>
        <w:pStyle w:val="Style5"/>
        <w:widowControl/>
        <w:spacing w:line="240" w:lineRule="auto"/>
        <w:ind w:firstLine="709"/>
        <w:jc w:val="left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за </w:t>
      </w:r>
      <w:r w:rsidRPr="00085ADF">
        <w:rPr>
          <w:rStyle w:val="FontStyle14"/>
          <w:sz w:val="30"/>
          <w:szCs w:val="30"/>
        </w:rPr>
        <w:t>вклад в развитие и совершенствование отрасли;</w:t>
      </w:r>
    </w:p>
    <w:p w:rsidR="00886438" w:rsidRPr="00085ADF" w:rsidRDefault="00886438" w:rsidP="00886438">
      <w:pPr>
        <w:pStyle w:val="Style5"/>
        <w:widowControl/>
        <w:spacing w:line="240" w:lineRule="auto"/>
        <w:ind w:firstLine="709"/>
        <w:rPr>
          <w:rStyle w:val="FontStyle14"/>
          <w:sz w:val="30"/>
          <w:szCs w:val="30"/>
        </w:rPr>
      </w:pPr>
      <w:r w:rsidRPr="00085ADF">
        <w:rPr>
          <w:rStyle w:val="FontStyle14"/>
          <w:sz w:val="30"/>
          <w:szCs w:val="30"/>
        </w:rPr>
        <w:t>за высокие производственные показатели в промышленности, строительстве, связи, торговле, жилищно-коммунальном хозяйстве, бытовом обслуживании населения, на транспорте и в других областях трудовой деятельности;</w:t>
      </w:r>
    </w:p>
    <w:p w:rsidR="00886438" w:rsidRDefault="00886438" w:rsidP="00886438">
      <w:pPr>
        <w:pStyle w:val="Style5"/>
        <w:widowControl/>
        <w:spacing w:line="240" w:lineRule="auto"/>
        <w:ind w:firstLine="709"/>
        <w:rPr>
          <w:rStyle w:val="FontStyle14"/>
          <w:sz w:val="30"/>
          <w:szCs w:val="30"/>
        </w:rPr>
      </w:pPr>
      <w:r w:rsidRPr="00085ADF">
        <w:rPr>
          <w:rStyle w:val="FontStyle14"/>
          <w:sz w:val="30"/>
          <w:szCs w:val="30"/>
        </w:rPr>
        <w:t>за обеспечение увеличения темпов роста прогнозных показателей производстве</w:t>
      </w:r>
      <w:r>
        <w:rPr>
          <w:rStyle w:val="FontStyle14"/>
          <w:sz w:val="30"/>
          <w:szCs w:val="30"/>
        </w:rPr>
        <w:t>нно-экономической деятельности;</w:t>
      </w:r>
    </w:p>
    <w:p w:rsidR="006B4B26" w:rsidRPr="00085ADF" w:rsidRDefault="006B4B26" w:rsidP="00886438">
      <w:pPr>
        <w:pStyle w:val="Style5"/>
        <w:widowControl/>
        <w:spacing w:line="24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за </w:t>
      </w:r>
      <w:r w:rsidRPr="006B4B26">
        <w:rPr>
          <w:rStyle w:val="FontStyle14"/>
          <w:sz w:val="30"/>
          <w:szCs w:val="30"/>
        </w:rPr>
        <w:t xml:space="preserve">заслуги в развитии внешнеэкономической и гуманитарной деятельности, в укреплении связей и сотрудничества между </w:t>
      </w:r>
      <w:r>
        <w:rPr>
          <w:rStyle w:val="FontStyle14"/>
          <w:sz w:val="30"/>
          <w:szCs w:val="30"/>
        </w:rPr>
        <w:t xml:space="preserve">Октябрьским районом г. Могилева </w:t>
      </w:r>
      <w:r w:rsidRPr="006B4B26">
        <w:rPr>
          <w:rStyle w:val="FontStyle14"/>
          <w:sz w:val="30"/>
          <w:szCs w:val="30"/>
        </w:rPr>
        <w:t>и регионами Республики Беларусь, другими государствами;</w:t>
      </w:r>
    </w:p>
    <w:p w:rsidR="0042113F" w:rsidRDefault="0042113F" w:rsidP="0042113F">
      <w:pPr>
        <w:pStyle w:val="newncpi"/>
        <w:ind w:firstLine="709"/>
        <w:rPr>
          <w:sz w:val="30"/>
          <w:szCs w:val="30"/>
        </w:rPr>
      </w:pPr>
      <w:r w:rsidRPr="0042113F">
        <w:rPr>
          <w:sz w:val="30"/>
          <w:szCs w:val="30"/>
        </w:rPr>
        <w:t xml:space="preserve">за большой личный вклад в развитие и умножение духовного и интеллектуального потенциала </w:t>
      </w:r>
      <w:r>
        <w:rPr>
          <w:sz w:val="30"/>
          <w:szCs w:val="30"/>
        </w:rPr>
        <w:t>Октябрьского района г. Могилева</w:t>
      </w:r>
      <w:r w:rsidRPr="0042113F">
        <w:rPr>
          <w:sz w:val="30"/>
          <w:szCs w:val="30"/>
        </w:rPr>
        <w:t>, активную деятельность по защите социальных интересов человека;</w:t>
      </w:r>
    </w:p>
    <w:p w:rsidR="00886438" w:rsidRDefault="00886438" w:rsidP="0042113F">
      <w:pPr>
        <w:pStyle w:val="newncpi"/>
        <w:ind w:firstLine="709"/>
        <w:rPr>
          <w:sz w:val="30"/>
          <w:szCs w:val="30"/>
        </w:rPr>
      </w:pPr>
      <w:r w:rsidRPr="00085ADF">
        <w:rPr>
          <w:rStyle w:val="FontStyle14"/>
          <w:sz w:val="30"/>
          <w:szCs w:val="30"/>
        </w:rPr>
        <w:t>за значительные успехи в медицинском обслуживании населения, обучении, воспитании детей и подростков, подготовке их к труду;</w:t>
      </w:r>
    </w:p>
    <w:p w:rsidR="0042113F" w:rsidRDefault="0042113F" w:rsidP="0042113F">
      <w:pPr>
        <w:pStyle w:val="newncpi"/>
        <w:ind w:firstLine="709"/>
        <w:rPr>
          <w:sz w:val="30"/>
          <w:szCs w:val="30"/>
        </w:rPr>
      </w:pPr>
      <w:r w:rsidRPr="0042113F">
        <w:rPr>
          <w:sz w:val="30"/>
          <w:szCs w:val="30"/>
        </w:rPr>
        <w:t>за плодотворную государственную, общественную и благотворительную деятельность;</w:t>
      </w:r>
    </w:p>
    <w:p w:rsidR="0042113F" w:rsidRDefault="0042113F" w:rsidP="0042113F">
      <w:pPr>
        <w:pStyle w:val="newncpi"/>
        <w:ind w:firstLine="709"/>
        <w:rPr>
          <w:sz w:val="30"/>
          <w:szCs w:val="30"/>
        </w:rPr>
      </w:pPr>
      <w:r w:rsidRPr="0042113F">
        <w:rPr>
          <w:sz w:val="30"/>
          <w:szCs w:val="30"/>
        </w:rPr>
        <w:t>за самоотверженные поступки и действия, совершенные при спасении людей, охране общественного порядка, жизни, чести и достоинства граждан;</w:t>
      </w:r>
    </w:p>
    <w:p w:rsidR="003A3BEE" w:rsidRPr="003A3BEE" w:rsidRDefault="003A3BEE" w:rsidP="003A3BEE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за </w:t>
      </w:r>
      <w:r w:rsidRPr="003A3BEE">
        <w:rPr>
          <w:sz w:val="30"/>
          <w:szCs w:val="30"/>
        </w:rPr>
        <w:t xml:space="preserve">активное участие и значительную помощь в проведении крупных мероприятий, общественно-политических акций, имеющих важное значение для </w:t>
      </w:r>
      <w:r>
        <w:rPr>
          <w:sz w:val="30"/>
          <w:szCs w:val="30"/>
        </w:rPr>
        <w:t>Октябрьского района</w:t>
      </w:r>
      <w:r w:rsidRPr="003A3BEE">
        <w:rPr>
          <w:sz w:val="30"/>
          <w:szCs w:val="30"/>
        </w:rPr>
        <w:t xml:space="preserve"> г. Могилева;</w:t>
      </w:r>
    </w:p>
    <w:p w:rsidR="0042113F" w:rsidRDefault="0042113F" w:rsidP="0042113F">
      <w:pPr>
        <w:pStyle w:val="newncpi"/>
        <w:ind w:firstLine="709"/>
        <w:rPr>
          <w:sz w:val="30"/>
          <w:szCs w:val="30"/>
        </w:rPr>
      </w:pPr>
      <w:r w:rsidRPr="0042113F">
        <w:rPr>
          <w:sz w:val="30"/>
          <w:szCs w:val="30"/>
        </w:rPr>
        <w:t xml:space="preserve">за иные заслуги перед </w:t>
      </w:r>
      <w:r>
        <w:rPr>
          <w:sz w:val="30"/>
          <w:szCs w:val="30"/>
        </w:rPr>
        <w:t>Октябрьским районом г. Могилева</w:t>
      </w:r>
      <w:r w:rsidRPr="0042113F">
        <w:rPr>
          <w:sz w:val="30"/>
          <w:szCs w:val="30"/>
        </w:rPr>
        <w:t>;</w:t>
      </w:r>
    </w:p>
    <w:p w:rsidR="00DB5504" w:rsidRDefault="0042113F" w:rsidP="00DB5504">
      <w:pPr>
        <w:pStyle w:val="newncpi"/>
        <w:ind w:firstLine="709"/>
        <w:rPr>
          <w:sz w:val="30"/>
          <w:szCs w:val="30"/>
        </w:rPr>
      </w:pPr>
      <w:r w:rsidRPr="0042113F">
        <w:rPr>
          <w:sz w:val="30"/>
          <w:szCs w:val="30"/>
        </w:rPr>
        <w:t>в связи с юбилейными, памятными датами, знаменательными событиями и профессиональными праздничными днями.</w:t>
      </w:r>
    </w:p>
    <w:p w:rsidR="00886438" w:rsidRDefault="00DB5504" w:rsidP="00DB5504">
      <w:pPr>
        <w:pStyle w:val="newncpi"/>
        <w:ind w:firstLine="709"/>
        <w:rPr>
          <w:sz w:val="30"/>
          <w:szCs w:val="30"/>
        </w:rPr>
      </w:pPr>
      <w:r w:rsidRPr="00DB5504">
        <w:rPr>
          <w:sz w:val="30"/>
          <w:szCs w:val="30"/>
        </w:rPr>
        <w:t>Дополнительными требованиями к указанным в части первой настоящего пункта являются</w:t>
      </w:r>
      <w:r w:rsidR="00886438">
        <w:rPr>
          <w:sz w:val="30"/>
          <w:szCs w:val="30"/>
        </w:rPr>
        <w:t>:</w:t>
      </w:r>
    </w:p>
    <w:p w:rsidR="00DB5504" w:rsidRDefault="00886438" w:rsidP="00DB5504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для награждения Почетной грамотой – </w:t>
      </w:r>
      <w:r w:rsidR="00DB5504" w:rsidRPr="00DB5504">
        <w:rPr>
          <w:sz w:val="30"/>
          <w:szCs w:val="30"/>
        </w:rPr>
        <w:t>добросовестное осуществление трудовых (служебных) обязанностей (для работника</w:t>
      </w:r>
      <w:r w:rsidR="00DB5504">
        <w:rPr>
          <w:sz w:val="30"/>
          <w:szCs w:val="30"/>
        </w:rPr>
        <w:t xml:space="preserve"> </w:t>
      </w:r>
      <w:r w:rsidR="00DB5504" w:rsidRPr="00DB5504">
        <w:rPr>
          <w:sz w:val="30"/>
          <w:szCs w:val="30"/>
        </w:rPr>
        <w:t xml:space="preserve">– не менее </w:t>
      </w:r>
      <w:r>
        <w:rPr>
          <w:sz w:val="30"/>
          <w:szCs w:val="30"/>
        </w:rPr>
        <w:t>5-ти</w:t>
      </w:r>
      <w:r w:rsidR="00DB5504" w:rsidRPr="00DB5504">
        <w:rPr>
          <w:sz w:val="30"/>
          <w:szCs w:val="30"/>
        </w:rPr>
        <w:t xml:space="preserve"> лет</w:t>
      </w:r>
      <w:r w:rsidR="005B04D0">
        <w:rPr>
          <w:sz w:val="30"/>
          <w:szCs w:val="30"/>
        </w:rPr>
        <w:t xml:space="preserve"> в ходатайствующей организации</w:t>
      </w:r>
      <w:r w:rsidR="00DB5504" w:rsidRPr="00DB5504">
        <w:rPr>
          <w:sz w:val="30"/>
          <w:szCs w:val="30"/>
        </w:rPr>
        <w:t>, для руководящих работников</w:t>
      </w:r>
      <w:r w:rsidR="00DB5504">
        <w:rPr>
          <w:sz w:val="30"/>
          <w:szCs w:val="30"/>
        </w:rPr>
        <w:t xml:space="preserve"> организации </w:t>
      </w:r>
      <w:r w:rsidR="00DB5504" w:rsidRPr="00DB5504">
        <w:rPr>
          <w:sz w:val="30"/>
          <w:szCs w:val="30"/>
        </w:rPr>
        <w:t xml:space="preserve">– не менее </w:t>
      </w:r>
      <w:r>
        <w:rPr>
          <w:sz w:val="30"/>
          <w:szCs w:val="30"/>
        </w:rPr>
        <w:t>5-ти</w:t>
      </w:r>
      <w:r w:rsidR="00DB5504" w:rsidRPr="00DB5504">
        <w:rPr>
          <w:sz w:val="30"/>
          <w:szCs w:val="30"/>
        </w:rPr>
        <w:t xml:space="preserve"> лет в должности руководителя), а также активное участие в деятельности организации, отрасли, </w:t>
      </w:r>
      <w:r w:rsidR="00DB5504">
        <w:rPr>
          <w:sz w:val="30"/>
          <w:szCs w:val="30"/>
        </w:rPr>
        <w:t>Октябрьского района г. Могилева</w:t>
      </w:r>
      <w:r>
        <w:rPr>
          <w:sz w:val="30"/>
          <w:szCs w:val="30"/>
        </w:rPr>
        <w:t>;</w:t>
      </w:r>
    </w:p>
    <w:p w:rsidR="00886438" w:rsidRDefault="00886438" w:rsidP="00886438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для поощрения Благодарственным письмом, ценным подарком </w:t>
      </w:r>
      <w:r w:rsidR="00C905F2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DB5504">
        <w:rPr>
          <w:sz w:val="30"/>
          <w:szCs w:val="30"/>
        </w:rPr>
        <w:t>добросовестное осуществление трудовых (служебных) обязанностей (для работника</w:t>
      </w:r>
      <w:r>
        <w:rPr>
          <w:sz w:val="30"/>
          <w:szCs w:val="30"/>
        </w:rPr>
        <w:t xml:space="preserve"> </w:t>
      </w:r>
      <w:r w:rsidRPr="00DB5504">
        <w:rPr>
          <w:sz w:val="30"/>
          <w:szCs w:val="30"/>
        </w:rPr>
        <w:t xml:space="preserve">– не менее </w:t>
      </w:r>
      <w:r>
        <w:rPr>
          <w:sz w:val="30"/>
          <w:szCs w:val="30"/>
        </w:rPr>
        <w:t>3-х</w:t>
      </w:r>
      <w:r w:rsidRPr="00DB5504">
        <w:rPr>
          <w:sz w:val="30"/>
          <w:szCs w:val="30"/>
        </w:rPr>
        <w:t xml:space="preserve"> лет</w:t>
      </w:r>
      <w:r w:rsidR="005B04D0" w:rsidRPr="005B04D0">
        <w:rPr>
          <w:sz w:val="30"/>
          <w:szCs w:val="30"/>
        </w:rPr>
        <w:t xml:space="preserve"> </w:t>
      </w:r>
      <w:r w:rsidR="005B04D0">
        <w:rPr>
          <w:sz w:val="30"/>
          <w:szCs w:val="30"/>
        </w:rPr>
        <w:t>в ходатайствующей организации</w:t>
      </w:r>
      <w:r w:rsidRPr="00DB5504">
        <w:rPr>
          <w:sz w:val="30"/>
          <w:szCs w:val="30"/>
        </w:rPr>
        <w:t>, для руководящих работников</w:t>
      </w:r>
      <w:r>
        <w:rPr>
          <w:sz w:val="30"/>
          <w:szCs w:val="30"/>
        </w:rPr>
        <w:t xml:space="preserve"> организации </w:t>
      </w:r>
      <w:r w:rsidRPr="00DB5504">
        <w:rPr>
          <w:sz w:val="30"/>
          <w:szCs w:val="30"/>
        </w:rPr>
        <w:t xml:space="preserve">– не менее </w:t>
      </w:r>
      <w:r>
        <w:rPr>
          <w:sz w:val="30"/>
          <w:szCs w:val="30"/>
        </w:rPr>
        <w:t>3-х</w:t>
      </w:r>
      <w:r w:rsidRPr="00DB5504">
        <w:rPr>
          <w:sz w:val="30"/>
          <w:szCs w:val="30"/>
        </w:rPr>
        <w:t xml:space="preserve"> лет в должности руководителя), а также активное участие в деятельности организации, отрасли, </w:t>
      </w:r>
      <w:r w:rsidR="00252859">
        <w:rPr>
          <w:sz w:val="30"/>
          <w:szCs w:val="30"/>
        </w:rPr>
        <w:t>Октябрьского района г. Могилева.</w:t>
      </w:r>
    </w:p>
    <w:p w:rsidR="00DB5504" w:rsidRPr="00DB5504" w:rsidRDefault="00DB5504" w:rsidP="009A3266">
      <w:pPr>
        <w:pStyle w:val="newncpi"/>
        <w:ind w:firstLine="709"/>
        <w:rPr>
          <w:sz w:val="30"/>
          <w:szCs w:val="30"/>
        </w:rPr>
      </w:pPr>
      <w:r w:rsidRPr="00886438">
        <w:rPr>
          <w:sz w:val="30"/>
          <w:szCs w:val="30"/>
        </w:rPr>
        <w:t>В исключительных случаях награждение</w:t>
      </w:r>
      <w:r w:rsidR="00886438">
        <w:rPr>
          <w:sz w:val="30"/>
          <w:szCs w:val="30"/>
        </w:rPr>
        <w:t xml:space="preserve"> (поощрение)</w:t>
      </w:r>
      <w:r w:rsidRPr="00886438">
        <w:rPr>
          <w:sz w:val="30"/>
          <w:szCs w:val="30"/>
        </w:rPr>
        <w:t xml:space="preserve"> может производиться без учета требований, указанных в части второй настоящего пункта.</w:t>
      </w:r>
    </w:p>
    <w:p w:rsidR="00DB5504" w:rsidRDefault="00DB5504" w:rsidP="009A3266">
      <w:pPr>
        <w:pStyle w:val="newncpi"/>
        <w:ind w:firstLine="709"/>
        <w:rPr>
          <w:sz w:val="30"/>
          <w:szCs w:val="30"/>
        </w:rPr>
      </w:pPr>
      <w:r w:rsidRPr="00DB5504">
        <w:rPr>
          <w:sz w:val="30"/>
          <w:szCs w:val="30"/>
        </w:rPr>
        <w:t>Награждение</w:t>
      </w:r>
      <w:r w:rsidR="00886438">
        <w:rPr>
          <w:sz w:val="30"/>
          <w:szCs w:val="30"/>
        </w:rPr>
        <w:t xml:space="preserve"> (поощрение)</w:t>
      </w:r>
      <w:r w:rsidRPr="00DB5504">
        <w:rPr>
          <w:sz w:val="30"/>
          <w:szCs w:val="30"/>
        </w:rPr>
        <w:t xml:space="preserve"> руководящих работников производится за личный вклад в развитие организации, отрасли, </w:t>
      </w:r>
      <w:r>
        <w:rPr>
          <w:sz w:val="30"/>
          <w:szCs w:val="30"/>
        </w:rPr>
        <w:t xml:space="preserve">Октябрьского района </w:t>
      </w:r>
      <w:r w:rsidR="00886438">
        <w:rPr>
          <w:sz w:val="30"/>
          <w:szCs w:val="30"/>
        </w:rPr>
        <w:br/>
      </w:r>
      <w:r>
        <w:rPr>
          <w:sz w:val="30"/>
          <w:szCs w:val="30"/>
        </w:rPr>
        <w:t>г. Могилева</w:t>
      </w:r>
      <w:r w:rsidRPr="00DB5504">
        <w:rPr>
          <w:sz w:val="30"/>
          <w:szCs w:val="30"/>
        </w:rPr>
        <w:t xml:space="preserve">, при условии положительной динамики работы организации, развития отрасли, </w:t>
      </w:r>
      <w:r>
        <w:rPr>
          <w:sz w:val="30"/>
          <w:szCs w:val="30"/>
        </w:rPr>
        <w:t xml:space="preserve">Октябрьского района г. Могилева </w:t>
      </w:r>
      <w:r w:rsidRPr="00DB5504">
        <w:rPr>
          <w:sz w:val="30"/>
          <w:szCs w:val="30"/>
        </w:rPr>
        <w:t>на протяжении последних трех лет.</w:t>
      </w:r>
    </w:p>
    <w:p w:rsidR="00A83274" w:rsidRPr="00085ADF" w:rsidRDefault="005E1AD2" w:rsidP="005E1AD2">
      <w:pPr>
        <w:pStyle w:val="Style5"/>
        <w:widowControl/>
        <w:numPr>
          <w:ilvl w:val="0"/>
          <w:numId w:val="2"/>
        </w:numPr>
        <w:spacing w:line="24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В</w:t>
      </w:r>
      <w:r w:rsidR="00A83274" w:rsidRPr="00BC5147">
        <w:rPr>
          <w:rStyle w:val="FontStyle14"/>
          <w:sz w:val="30"/>
          <w:szCs w:val="30"/>
        </w:rPr>
        <w:t xml:space="preserve"> связи с юбилейными</w:t>
      </w:r>
      <w:r w:rsidR="007D0322">
        <w:rPr>
          <w:rStyle w:val="FontStyle14"/>
          <w:sz w:val="30"/>
          <w:szCs w:val="30"/>
        </w:rPr>
        <w:t>, памятными датами,</w:t>
      </w:r>
      <w:r w:rsidR="007D0322" w:rsidRPr="007D0322">
        <w:rPr>
          <w:sz w:val="30"/>
          <w:szCs w:val="30"/>
        </w:rPr>
        <w:t xml:space="preserve"> </w:t>
      </w:r>
      <w:r w:rsidR="007D0322" w:rsidRPr="0042113F">
        <w:rPr>
          <w:sz w:val="30"/>
          <w:szCs w:val="30"/>
        </w:rPr>
        <w:t>знаменательными событиями</w:t>
      </w:r>
      <w:r w:rsidR="007D0322">
        <w:rPr>
          <w:sz w:val="30"/>
          <w:szCs w:val="30"/>
        </w:rPr>
        <w:t>,</w:t>
      </w:r>
      <w:r w:rsidR="00A83274" w:rsidRPr="00BC5147">
        <w:rPr>
          <w:rStyle w:val="FontStyle14"/>
          <w:sz w:val="30"/>
          <w:szCs w:val="30"/>
        </w:rPr>
        <w:t xml:space="preserve"> </w:t>
      </w:r>
      <w:r w:rsidR="007D0322">
        <w:rPr>
          <w:rStyle w:val="FontStyle14"/>
          <w:sz w:val="30"/>
          <w:szCs w:val="30"/>
        </w:rPr>
        <w:t>профессиональными праздничными днями</w:t>
      </w:r>
      <w:r>
        <w:rPr>
          <w:rStyle w:val="FontStyle14"/>
          <w:sz w:val="30"/>
          <w:szCs w:val="30"/>
        </w:rPr>
        <w:t xml:space="preserve"> в жизни</w:t>
      </w:r>
      <w:r w:rsidR="007D0322">
        <w:rPr>
          <w:rStyle w:val="FontStyle14"/>
          <w:sz w:val="30"/>
          <w:szCs w:val="30"/>
        </w:rPr>
        <w:t xml:space="preserve"> </w:t>
      </w:r>
      <w:r w:rsidRPr="00BC5147">
        <w:rPr>
          <w:rStyle w:val="FontStyle14"/>
          <w:sz w:val="30"/>
          <w:szCs w:val="30"/>
        </w:rPr>
        <w:t xml:space="preserve">граждан и </w:t>
      </w:r>
      <w:r>
        <w:rPr>
          <w:rStyle w:val="FontStyle14"/>
          <w:sz w:val="30"/>
          <w:szCs w:val="30"/>
        </w:rPr>
        <w:t>организаций</w:t>
      </w:r>
      <w:r w:rsidRPr="00BC5147">
        <w:rPr>
          <w:rStyle w:val="FontStyle14"/>
          <w:sz w:val="30"/>
          <w:szCs w:val="30"/>
        </w:rPr>
        <w:t xml:space="preserve"> </w:t>
      </w:r>
      <w:r w:rsidR="007D0322">
        <w:rPr>
          <w:rStyle w:val="FontStyle14"/>
          <w:sz w:val="30"/>
          <w:szCs w:val="30"/>
        </w:rPr>
        <w:t>может</w:t>
      </w:r>
      <w:r>
        <w:rPr>
          <w:rStyle w:val="FontStyle14"/>
          <w:sz w:val="30"/>
          <w:szCs w:val="30"/>
        </w:rPr>
        <w:t xml:space="preserve"> вруча</w:t>
      </w:r>
      <w:r w:rsidR="00A83274" w:rsidRPr="00BC5147">
        <w:rPr>
          <w:rStyle w:val="FontStyle14"/>
          <w:sz w:val="30"/>
          <w:szCs w:val="30"/>
        </w:rPr>
        <w:t>т</w:t>
      </w:r>
      <w:r>
        <w:rPr>
          <w:rStyle w:val="FontStyle14"/>
          <w:sz w:val="30"/>
          <w:szCs w:val="30"/>
        </w:rPr>
        <w:t>ь</w:t>
      </w:r>
      <w:r w:rsidR="00A83274" w:rsidRPr="00BC5147">
        <w:rPr>
          <w:rStyle w:val="FontStyle14"/>
          <w:sz w:val="30"/>
          <w:szCs w:val="30"/>
        </w:rPr>
        <w:t>ся приветственн</w:t>
      </w:r>
      <w:r w:rsidR="000A2E01">
        <w:rPr>
          <w:rStyle w:val="FontStyle14"/>
          <w:sz w:val="30"/>
          <w:szCs w:val="30"/>
        </w:rPr>
        <w:t>ый адрес от имени администрации.</w:t>
      </w:r>
    </w:p>
    <w:p w:rsidR="00A06D80" w:rsidRPr="00A06D80" w:rsidRDefault="00A06D80" w:rsidP="002C672E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A06D80">
        <w:rPr>
          <w:sz w:val="30"/>
          <w:szCs w:val="30"/>
        </w:rPr>
        <w:t>Для рассмотрения вопроса о награждении Почетной грамотой</w:t>
      </w:r>
      <w:r w:rsidR="00886438">
        <w:rPr>
          <w:sz w:val="30"/>
          <w:szCs w:val="30"/>
        </w:rPr>
        <w:t>, поощрении Благодарственным письмом, ценным подарком</w:t>
      </w:r>
      <w:r w:rsidR="006F597D">
        <w:rPr>
          <w:sz w:val="30"/>
          <w:szCs w:val="30"/>
        </w:rPr>
        <w:t xml:space="preserve"> </w:t>
      </w:r>
      <w:r w:rsidRPr="00A06D80">
        <w:rPr>
          <w:sz w:val="30"/>
          <w:szCs w:val="30"/>
        </w:rPr>
        <w:t xml:space="preserve">в </w:t>
      </w:r>
      <w:r w:rsidR="009A3266">
        <w:rPr>
          <w:sz w:val="30"/>
          <w:szCs w:val="30"/>
        </w:rPr>
        <w:t xml:space="preserve">администрацию </w:t>
      </w:r>
      <w:r w:rsidRPr="00A06D80">
        <w:rPr>
          <w:sz w:val="30"/>
          <w:szCs w:val="30"/>
        </w:rPr>
        <w:t>представляются следующие документы (далее</w:t>
      </w:r>
      <w:r w:rsidR="009A3266">
        <w:rPr>
          <w:sz w:val="30"/>
          <w:szCs w:val="30"/>
        </w:rPr>
        <w:t xml:space="preserve"> </w:t>
      </w:r>
      <w:r w:rsidRPr="00A06D80">
        <w:rPr>
          <w:sz w:val="30"/>
          <w:szCs w:val="30"/>
        </w:rPr>
        <w:t>– документы о награждении</w:t>
      </w:r>
      <w:r w:rsidR="00184988">
        <w:rPr>
          <w:sz w:val="30"/>
          <w:szCs w:val="30"/>
        </w:rPr>
        <w:t xml:space="preserve"> (поощрении</w:t>
      </w:r>
      <w:r w:rsidRPr="00A06D80">
        <w:rPr>
          <w:sz w:val="30"/>
          <w:szCs w:val="30"/>
        </w:rPr>
        <w:t>):</w:t>
      </w:r>
    </w:p>
    <w:p w:rsidR="00A06D80" w:rsidRPr="00A06D80" w:rsidRDefault="00A06D80" w:rsidP="002C672E">
      <w:pPr>
        <w:pStyle w:val="newncpi"/>
        <w:ind w:firstLine="709"/>
        <w:rPr>
          <w:sz w:val="30"/>
          <w:szCs w:val="30"/>
        </w:rPr>
      </w:pPr>
      <w:r w:rsidRPr="00A06D80">
        <w:rPr>
          <w:sz w:val="30"/>
          <w:szCs w:val="30"/>
        </w:rPr>
        <w:t xml:space="preserve">письмо на имя </w:t>
      </w:r>
      <w:r w:rsidR="009A3266">
        <w:rPr>
          <w:sz w:val="30"/>
          <w:szCs w:val="30"/>
        </w:rPr>
        <w:t>главы администрации</w:t>
      </w:r>
      <w:r w:rsidRPr="00A06D80">
        <w:rPr>
          <w:sz w:val="30"/>
          <w:szCs w:val="30"/>
        </w:rPr>
        <w:t xml:space="preserve"> с</w:t>
      </w:r>
      <w:r w:rsidR="00860C03">
        <w:rPr>
          <w:sz w:val="30"/>
          <w:szCs w:val="30"/>
        </w:rPr>
        <w:t xml:space="preserve"> ходатайством и</w:t>
      </w:r>
      <w:r w:rsidRPr="00A06D80">
        <w:rPr>
          <w:sz w:val="30"/>
          <w:szCs w:val="30"/>
        </w:rPr>
        <w:t xml:space="preserve"> обоснованием необходимости награждения</w:t>
      </w:r>
      <w:r w:rsidR="00886438">
        <w:rPr>
          <w:sz w:val="30"/>
          <w:szCs w:val="30"/>
        </w:rPr>
        <w:t xml:space="preserve"> (поощрения)</w:t>
      </w:r>
      <w:r w:rsidRPr="00A06D80">
        <w:rPr>
          <w:sz w:val="30"/>
          <w:szCs w:val="30"/>
        </w:rPr>
        <w:t>;</w:t>
      </w:r>
    </w:p>
    <w:p w:rsidR="00A06D80" w:rsidRPr="00A06D80" w:rsidRDefault="00A06D80" w:rsidP="002C672E">
      <w:pPr>
        <w:pStyle w:val="newncpi"/>
        <w:ind w:firstLine="709"/>
        <w:rPr>
          <w:sz w:val="30"/>
          <w:szCs w:val="30"/>
        </w:rPr>
      </w:pPr>
      <w:r w:rsidRPr="00A06D80">
        <w:rPr>
          <w:sz w:val="30"/>
          <w:szCs w:val="30"/>
        </w:rPr>
        <w:t>справка-объективка</w:t>
      </w:r>
      <w:r w:rsidR="006F597D">
        <w:rPr>
          <w:sz w:val="30"/>
          <w:szCs w:val="30"/>
        </w:rPr>
        <w:t xml:space="preserve"> </w:t>
      </w:r>
      <w:r w:rsidRPr="00A06D80">
        <w:rPr>
          <w:sz w:val="30"/>
          <w:szCs w:val="30"/>
        </w:rPr>
        <w:t>на представляемого к награждению</w:t>
      </w:r>
      <w:r w:rsidR="00886438">
        <w:rPr>
          <w:sz w:val="30"/>
          <w:szCs w:val="30"/>
        </w:rPr>
        <w:t xml:space="preserve"> (поощрению)</w:t>
      </w:r>
      <w:r w:rsidRPr="00A06D80">
        <w:rPr>
          <w:sz w:val="30"/>
          <w:szCs w:val="30"/>
        </w:rPr>
        <w:t xml:space="preserve"> гражданина</w:t>
      </w:r>
      <w:r w:rsidR="00FD00B4">
        <w:rPr>
          <w:sz w:val="30"/>
          <w:szCs w:val="30"/>
        </w:rPr>
        <w:t xml:space="preserve"> по форме,</w:t>
      </w:r>
      <w:r w:rsidR="00886438" w:rsidRPr="00886438">
        <w:rPr>
          <w:sz w:val="30"/>
          <w:szCs w:val="30"/>
        </w:rPr>
        <w:t xml:space="preserve"> </w:t>
      </w:r>
      <w:r w:rsidR="00886438">
        <w:rPr>
          <w:sz w:val="30"/>
          <w:szCs w:val="30"/>
        </w:rPr>
        <w:t>согласно приложению 1</w:t>
      </w:r>
      <w:r w:rsidRPr="00A06D80">
        <w:rPr>
          <w:sz w:val="30"/>
          <w:szCs w:val="30"/>
        </w:rPr>
        <w:t>;</w:t>
      </w:r>
    </w:p>
    <w:p w:rsidR="00A06D80" w:rsidRPr="00A06D80" w:rsidRDefault="00A06D80" w:rsidP="002C672E">
      <w:pPr>
        <w:pStyle w:val="newncpi"/>
        <w:ind w:firstLine="709"/>
        <w:rPr>
          <w:sz w:val="30"/>
          <w:szCs w:val="30"/>
        </w:rPr>
      </w:pPr>
      <w:r w:rsidRPr="00A06D80">
        <w:rPr>
          <w:sz w:val="30"/>
          <w:szCs w:val="30"/>
        </w:rPr>
        <w:lastRenderedPageBreak/>
        <w:t>представл</w:t>
      </w:r>
      <w:r w:rsidR="009A3266">
        <w:rPr>
          <w:sz w:val="30"/>
          <w:szCs w:val="30"/>
        </w:rPr>
        <w:t>ение</w:t>
      </w:r>
      <w:r w:rsidRPr="00A06D80">
        <w:rPr>
          <w:sz w:val="30"/>
          <w:szCs w:val="30"/>
        </w:rPr>
        <w:t xml:space="preserve"> к награждению</w:t>
      </w:r>
      <w:r w:rsidR="00886438">
        <w:rPr>
          <w:sz w:val="30"/>
          <w:szCs w:val="30"/>
        </w:rPr>
        <w:t xml:space="preserve"> (поощрению)</w:t>
      </w:r>
      <w:r w:rsidR="006F597D">
        <w:rPr>
          <w:sz w:val="30"/>
          <w:szCs w:val="30"/>
        </w:rPr>
        <w:t xml:space="preserve"> </w:t>
      </w:r>
      <w:r w:rsidRPr="00A06D80">
        <w:rPr>
          <w:sz w:val="30"/>
          <w:szCs w:val="30"/>
        </w:rPr>
        <w:t>гражданина</w:t>
      </w:r>
      <w:r w:rsidR="00FD00B4" w:rsidRPr="00FD00B4">
        <w:rPr>
          <w:sz w:val="30"/>
          <w:szCs w:val="30"/>
        </w:rPr>
        <w:t>, содержащее краткую характеристику, показатели производственной, общественной или иной деятельности и конкретное обоснование заслуг, за которые представля</w:t>
      </w:r>
      <w:r w:rsidR="00CC169E">
        <w:rPr>
          <w:sz w:val="30"/>
          <w:szCs w:val="30"/>
        </w:rPr>
        <w:t>е</w:t>
      </w:r>
      <w:r w:rsidR="00FD00B4" w:rsidRPr="00FD00B4">
        <w:rPr>
          <w:sz w:val="30"/>
          <w:szCs w:val="30"/>
        </w:rPr>
        <w:t>тся к награждению</w:t>
      </w:r>
      <w:r w:rsidR="00FD00B4">
        <w:rPr>
          <w:sz w:val="30"/>
          <w:szCs w:val="30"/>
        </w:rPr>
        <w:t xml:space="preserve"> (поощрению)</w:t>
      </w:r>
      <w:r w:rsidR="00FD00B4" w:rsidRPr="00FD00B4">
        <w:rPr>
          <w:sz w:val="30"/>
          <w:szCs w:val="30"/>
        </w:rPr>
        <w:t xml:space="preserve"> </w:t>
      </w:r>
      <w:r w:rsidR="00FD00B4">
        <w:rPr>
          <w:sz w:val="30"/>
          <w:szCs w:val="30"/>
        </w:rPr>
        <w:t xml:space="preserve">по форме, </w:t>
      </w:r>
      <w:r w:rsidR="00886438">
        <w:rPr>
          <w:sz w:val="30"/>
          <w:szCs w:val="30"/>
        </w:rPr>
        <w:t>согласно приложению 2</w:t>
      </w:r>
      <w:r w:rsidRPr="00A06D80">
        <w:rPr>
          <w:sz w:val="30"/>
          <w:szCs w:val="30"/>
        </w:rPr>
        <w:t>;</w:t>
      </w:r>
    </w:p>
    <w:p w:rsidR="00A06D80" w:rsidRPr="00A06D80" w:rsidRDefault="00A06D80" w:rsidP="002C672E">
      <w:pPr>
        <w:pStyle w:val="newncpi"/>
        <w:ind w:firstLine="709"/>
        <w:rPr>
          <w:sz w:val="30"/>
          <w:szCs w:val="30"/>
        </w:rPr>
      </w:pPr>
      <w:r w:rsidRPr="00A06D80">
        <w:rPr>
          <w:sz w:val="30"/>
          <w:szCs w:val="30"/>
        </w:rPr>
        <w:t xml:space="preserve">справка о деятельности организации с отражением выполнения прогнозных показателей социально-экономического развития </w:t>
      </w:r>
      <w:r w:rsidR="00886438">
        <w:rPr>
          <w:sz w:val="30"/>
          <w:szCs w:val="30"/>
        </w:rPr>
        <w:t xml:space="preserve">за последние три года </w:t>
      </w:r>
      <w:r w:rsidRPr="00A06D80">
        <w:rPr>
          <w:sz w:val="30"/>
          <w:szCs w:val="30"/>
        </w:rPr>
        <w:t>(для награждения организации, руководящих работников);</w:t>
      </w:r>
    </w:p>
    <w:p w:rsidR="00A06D80" w:rsidRPr="00A06D80" w:rsidRDefault="00A06D80" w:rsidP="002C672E">
      <w:pPr>
        <w:pStyle w:val="newncpi"/>
        <w:ind w:firstLine="709"/>
        <w:rPr>
          <w:sz w:val="30"/>
          <w:szCs w:val="30"/>
        </w:rPr>
      </w:pPr>
      <w:r w:rsidRPr="00A06D80">
        <w:rPr>
          <w:sz w:val="30"/>
          <w:szCs w:val="30"/>
        </w:rPr>
        <w:t>ксерокопия свидетельства о государственной регистрации юридического лица (для награждения организации).</w:t>
      </w:r>
    </w:p>
    <w:p w:rsidR="009A3266" w:rsidRDefault="00A06D80" w:rsidP="002C672E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9A3266">
        <w:rPr>
          <w:sz w:val="30"/>
          <w:szCs w:val="30"/>
        </w:rPr>
        <w:t xml:space="preserve">Документы о награждении </w:t>
      </w:r>
      <w:r w:rsidR="00886438">
        <w:rPr>
          <w:sz w:val="30"/>
          <w:szCs w:val="30"/>
        </w:rPr>
        <w:t xml:space="preserve">(поощрении) </w:t>
      </w:r>
      <w:r w:rsidRPr="009A3266">
        <w:rPr>
          <w:sz w:val="30"/>
          <w:szCs w:val="30"/>
        </w:rPr>
        <w:t>субъекта награждения</w:t>
      </w:r>
      <w:r w:rsidR="009A3266" w:rsidRPr="009A3266">
        <w:rPr>
          <w:sz w:val="30"/>
          <w:szCs w:val="30"/>
        </w:rPr>
        <w:t xml:space="preserve"> </w:t>
      </w:r>
      <w:r w:rsidR="00C905F2">
        <w:rPr>
          <w:sz w:val="30"/>
          <w:szCs w:val="30"/>
        </w:rPr>
        <w:t xml:space="preserve">(поощрения) </w:t>
      </w:r>
      <w:r w:rsidRPr="009A3266">
        <w:rPr>
          <w:sz w:val="30"/>
          <w:szCs w:val="30"/>
        </w:rPr>
        <w:t>– гражданина заполняются по месту его работы (службы) и подписываются руководителем организации.</w:t>
      </w:r>
    </w:p>
    <w:p w:rsidR="00647898" w:rsidRDefault="00A06D80" w:rsidP="00A44FEB">
      <w:pPr>
        <w:pStyle w:val="point"/>
        <w:ind w:firstLine="709"/>
        <w:rPr>
          <w:sz w:val="30"/>
          <w:szCs w:val="30"/>
        </w:rPr>
      </w:pPr>
      <w:r w:rsidRPr="00647898">
        <w:rPr>
          <w:sz w:val="30"/>
          <w:szCs w:val="30"/>
        </w:rPr>
        <w:t>Документы о награждении</w:t>
      </w:r>
      <w:r w:rsidR="00886438">
        <w:rPr>
          <w:sz w:val="30"/>
          <w:szCs w:val="30"/>
        </w:rPr>
        <w:t xml:space="preserve"> (поощрении)</w:t>
      </w:r>
      <w:r w:rsidRPr="00647898">
        <w:rPr>
          <w:sz w:val="30"/>
          <w:szCs w:val="30"/>
        </w:rPr>
        <w:t xml:space="preserve"> руководителя организации заполняются организацией и согласовываются с вышестоящей</w:t>
      </w:r>
      <w:r w:rsidR="00224300" w:rsidRPr="00647898">
        <w:rPr>
          <w:sz w:val="30"/>
          <w:szCs w:val="30"/>
        </w:rPr>
        <w:t xml:space="preserve"> организацией (при ее наличии). </w:t>
      </w:r>
      <w:r w:rsidRPr="00647898">
        <w:rPr>
          <w:sz w:val="30"/>
          <w:szCs w:val="30"/>
        </w:rPr>
        <w:t>Документы о награждении</w:t>
      </w:r>
      <w:r w:rsidR="00886438">
        <w:rPr>
          <w:sz w:val="30"/>
          <w:szCs w:val="30"/>
        </w:rPr>
        <w:t xml:space="preserve"> (поощрении)</w:t>
      </w:r>
      <w:r w:rsidRPr="00647898">
        <w:rPr>
          <w:sz w:val="30"/>
          <w:szCs w:val="30"/>
        </w:rPr>
        <w:t xml:space="preserve"> заверяются печатью </w:t>
      </w:r>
      <w:r w:rsidR="00224300" w:rsidRPr="00647898">
        <w:rPr>
          <w:sz w:val="30"/>
          <w:szCs w:val="30"/>
        </w:rPr>
        <w:t xml:space="preserve">той </w:t>
      </w:r>
      <w:r w:rsidRPr="00647898">
        <w:rPr>
          <w:sz w:val="30"/>
          <w:szCs w:val="30"/>
        </w:rPr>
        <w:t>организации, должностным лицом которой они подписаны.</w:t>
      </w:r>
    </w:p>
    <w:p w:rsidR="00647898" w:rsidRDefault="00A06D80" w:rsidP="002C672E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647898">
        <w:rPr>
          <w:sz w:val="30"/>
          <w:szCs w:val="30"/>
        </w:rPr>
        <w:t xml:space="preserve">Документы о награждении </w:t>
      </w:r>
      <w:r w:rsidR="00886438">
        <w:rPr>
          <w:sz w:val="30"/>
          <w:szCs w:val="30"/>
        </w:rPr>
        <w:t xml:space="preserve">(поощрении) </w:t>
      </w:r>
      <w:r w:rsidRPr="00647898">
        <w:rPr>
          <w:sz w:val="30"/>
          <w:szCs w:val="30"/>
        </w:rPr>
        <w:t>заполняются на русском или белорусском языке машинописным способом.</w:t>
      </w:r>
    </w:p>
    <w:p w:rsidR="00F93A4A" w:rsidRPr="00252859" w:rsidRDefault="00F93A4A" w:rsidP="00F93A4A">
      <w:pPr>
        <w:pStyle w:val="point"/>
        <w:numPr>
          <w:ilvl w:val="0"/>
          <w:numId w:val="2"/>
        </w:numPr>
        <w:ind w:firstLine="709"/>
        <w:rPr>
          <w:rStyle w:val="FontStyle14"/>
          <w:sz w:val="30"/>
          <w:szCs w:val="30"/>
        </w:rPr>
      </w:pPr>
      <w:r w:rsidRPr="00252859">
        <w:rPr>
          <w:rStyle w:val="FontStyle14"/>
          <w:sz w:val="30"/>
          <w:szCs w:val="30"/>
        </w:rPr>
        <w:t xml:space="preserve">Документы о награждении (поощрении) представляются в администрацию заблаговременно, как правило, не позднее, чем за месяц до дня вручения награды (поощрения). В случае нарушения срока представления документов о награждении (поощрении), администрация вправе их не рассматривать, уведомив об этом устно или письменно организацию или гражданина, </w:t>
      </w:r>
      <w:r w:rsidR="004D159A">
        <w:rPr>
          <w:rStyle w:val="FontStyle14"/>
          <w:sz w:val="30"/>
          <w:szCs w:val="30"/>
        </w:rPr>
        <w:t xml:space="preserve">представивших документы о </w:t>
      </w:r>
      <w:r w:rsidR="004D159A" w:rsidRPr="00647898">
        <w:rPr>
          <w:sz w:val="30"/>
          <w:szCs w:val="30"/>
        </w:rPr>
        <w:t xml:space="preserve">награждении </w:t>
      </w:r>
      <w:r w:rsidR="004D159A">
        <w:rPr>
          <w:sz w:val="30"/>
          <w:szCs w:val="30"/>
        </w:rPr>
        <w:t>(поощрении)</w:t>
      </w:r>
      <w:r w:rsidRPr="00252859">
        <w:rPr>
          <w:rStyle w:val="FontStyle14"/>
          <w:sz w:val="30"/>
          <w:szCs w:val="30"/>
        </w:rPr>
        <w:t>.</w:t>
      </w:r>
    </w:p>
    <w:p w:rsidR="00647898" w:rsidRPr="00AE7357" w:rsidRDefault="00A06D80" w:rsidP="002C672E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AE7357">
        <w:rPr>
          <w:sz w:val="30"/>
          <w:szCs w:val="30"/>
        </w:rPr>
        <w:t xml:space="preserve">Представляемые в </w:t>
      </w:r>
      <w:r w:rsidR="00647898" w:rsidRPr="00AE7357">
        <w:rPr>
          <w:sz w:val="30"/>
          <w:szCs w:val="30"/>
        </w:rPr>
        <w:t>администрацию</w:t>
      </w:r>
      <w:r w:rsidRPr="00AE7357">
        <w:rPr>
          <w:sz w:val="30"/>
          <w:szCs w:val="30"/>
        </w:rPr>
        <w:t xml:space="preserve"> документы о награждении </w:t>
      </w:r>
      <w:r w:rsidR="00886438" w:rsidRPr="00AE7357">
        <w:rPr>
          <w:sz w:val="30"/>
          <w:szCs w:val="30"/>
        </w:rPr>
        <w:t xml:space="preserve">(поощрении) </w:t>
      </w:r>
      <w:r w:rsidRPr="00AE7357">
        <w:rPr>
          <w:sz w:val="30"/>
          <w:szCs w:val="30"/>
        </w:rPr>
        <w:t xml:space="preserve">согласовываются с заместителем </w:t>
      </w:r>
      <w:r w:rsidR="00647898" w:rsidRPr="00AE7357">
        <w:rPr>
          <w:sz w:val="30"/>
          <w:szCs w:val="30"/>
        </w:rPr>
        <w:t>главы</w:t>
      </w:r>
      <w:r w:rsidRPr="00AE7357">
        <w:rPr>
          <w:sz w:val="30"/>
          <w:szCs w:val="30"/>
        </w:rPr>
        <w:t xml:space="preserve">, управляющим делами </w:t>
      </w:r>
      <w:r w:rsidR="00647898" w:rsidRPr="00AE7357">
        <w:rPr>
          <w:sz w:val="30"/>
          <w:szCs w:val="30"/>
        </w:rPr>
        <w:t>администрации</w:t>
      </w:r>
      <w:r w:rsidR="00EA2578" w:rsidRPr="00EA2578">
        <w:rPr>
          <w:sz w:val="30"/>
          <w:szCs w:val="30"/>
        </w:rPr>
        <w:t>,</w:t>
      </w:r>
      <w:r w:rsidR="00647898" w:rsidRPr="00EA2578">
        <w:rPr>
          <w:sz w:val="30"/>
          <w:szCs w:val="30"/>
        </w:rPr>
        <w:t xml:space="preserve"> </w:t>
      </w:r>
      <w:r w:rsidR="00EA2578" w:rsidRPr="00EA2578">
        <w:rPr>
          <w:sz w:val="30"/>
          <w:szCs w:val="30"/>
        </w:rPr>
        <w:t>курирующим</w:t>
      </w:r>
      <w:r w:rsidR="00C419B9">
        <w:rPr>
          <w:sz w:val="30"/>
          <w:szCs w:val="30"/>
        </w:rPr>
        <w:t>и</w:t>
      </w:r>
      <w:r w:rsidR="00EA2578" w:rsidRPr="00EA2578">
        <w:rPr>
          <w:sz w:val="30"/>
          <w:szCs w:val="30"/>
        </w:rPr>
        <w:t xml:space="preserve"> вопросы соответствующей сферы деятельности</w:t>
      </w:r>
      <w:r w:rsidR="00F93A4A">
        <w:rPr>
          <w:sz w:val="30"/>
          <w:szCs w:val="30"/>
        </w:rPr>
        <w:t>.</w:t>
      </w:r>
    </w:p>
    <w:p w:rsidR="00EA2578" w:rsidRDefault="0027632C" w:rsidP="00EA2578">
      <w:pPr>
        <w:pStyle w:val="Style7"/>
        <w:widowControl/>
        <w:spacing w:line="240" w:lineRule="auto"/>
        <w:ind w:firstLine="709"/>
        <w:rPr>
          <w:rStyle w:val="FontStyle14"/>
          <w:sz w:val="30"/>
          <w:szCs w:val="30"/>
        </w:rPr>
      </w:pPr>
      <w:r w:rsidRPr="00AE7357">
        <w:rPr>
          <w:rStyle w:val="FontStyle14"/>
          <w:sz w:val="30"/>
          <w:szCs w:val="30"/>
        </w:rPr>
        <w:t>После согласования</w:t>
      </w:r>
      <w:r w:rsidR="00F93A4A">
        <w:rPr>
          <w:rStyle w:val="FontStyle14"/>
          <w:sz w:val="30"/>
          <w:szCs w:val="30"/>
        </w:rPr>
        <w:t>,</w:t>
      </w:r>
      <w:r w:rsidRPr="00AE7357">
        <w:rPr>
          <w:rStyle w:val="FontStyle14"/>
          <w:sz w:val="30"/>
          <w:szCs w:val="30"/>
        </w:rPr>
        <w:t xml:space="preserve"> </w:t>
      </w:r>
      <w:r w:rsidRPr="00AE7357">
        <w:rPr>
          <w:sz w:val="30"/>
          <w:szCs w:val="30"/>
        </w:rPr>
        <w:t>документы о награждении (поощрении)</w:t>
      </w:r>
      <w:r w:rsidR="004D159A">
        <w:rPr>
          <w:sz w:val="30"/>
          <w:szCs w:val="30"/>
        </w:rPr>
        <w:t>,</w:t>
      </w:r>
      <w:r w:rsidRPr="00AE7357">
        <w:rPr>
          <w:rStyle w:val="FontStyle14"/>
          <w:sz w:val="30"/>
          <w:szCs w:val="30"/>
        </w:rPr>
        <w:t xml:space="preserve"> в установленном порядке, отдел</w:t>
      </w:r>
      <w:r w:rsidR="00EA2578">
        <w:rPr>
          <w:rStyle w:val="FontStyle14"/>
          <w:sz w:val="30"/>
          <w:szCs w:val="30"/>
        </w:rPr>
        <w:t>ом</w:t>
      </w:r>
      <w:r w:rsidRPr="00AE7357">
        <w:rPr>
          <w:rStyle w:val="FontStyle14"/>
          <w:sz w:val="30"/>
          <w:szCs w:val="30"/>
        </w:rPr>
        <w:t xml:space="preserve"> по работе с обращениями</w:t>
      </w:r>
      <w:r w:rsidRPr="00085ADF">
        <w:rPr>
          <w:rStyle w:val="FontStyle14"/>
          <w:sz w:val="30"/>
          <w:szCs w:val="30"/>
        </w:rPr>
        <w:t xml:space="preserve"> граждан и юридических лиц администрации направляются главе администрации</w:t>
      </w:r>
      <w:r w:rsidR="00AD32C0">
        <w:rPr>
          <w:rStyle w:val="FontStyle14"/>
          <w:sz w:val="30"/>
          <w:szCs w:val="30"/>
        </w:rPr>
        <w:t xml:space="preserve"> для наложения резолюции</w:t>
      </w:r>
      <w:r>
        <w:rPr>
          <w:rStyle w:val="FontStyle14"/>
          <w:sz w:val="30"/>
          <w:szCs w:val="30"/>
        </w:rPr>
        <w:t>.</w:t>
      </w:r>
    </w:p>
    <w:p w:rsidR="00137DA5" w:rsidRDefault="00137DA5" w:rsidP="00EA2578">
      <w:pPr>
        <w:pStyle w:val="Style7"/>
        <w:widowControl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Д</w:t>
      </w:r>
      <w:r w:rsidRPr="00AE7357">
        <w:rPr>
          <w:sz w:val="30"/>
          <w:szCs w:val="30"/>
        </w:rPr>
        <w:t>окументы о награждении (поощрении)</w:t>
      </w:r>
      <w:r>
        <w:rPr>
          <w:sz w:val="30"/>
          <w:szCs w:val="30"/>
        </w:rPr>
        <w:t xml:space="preserve"> рассматриваются комиссионно.</w:t>
      </w:r>
    </w:p>
    <w:p w:rsidR="00A06D80" w:rsidRPr="00647898" w:rsidRDefault="00A06D80" w:rsidP="00EA2578">
      <w:pPr>
        <w:pStyle w:val="Style7"/>
        <w:widowControl/>
        <w:numPr>
          <w:ilvl w:val="0"/>
          <w:numId w:val="2"/>
        </w:numPr>
        <w:spacing w:line="240" w:lineRule="auto"/>
        <w:ind w:firstLine="709"/>
        <w:rPr>
          <w:sz w:val="30"/>
          <w:szCs w:val="30"/>
        </w:rPr>
      </w:pPr>
      <w:r w:rsidRPr="00647898">
        <w:rPr>
          <w:sz w:val="30"/>
          <w:szCs w:val="30"/>
        </w:rPr>
        <w:t>Для награждения</w:t>
      </w:r>
      <w:r w:rsidR="00886438">
        <w:rPr>
          <w:sz w:val="30"/>
          <w:szCs w:val="30"/>
        </w:rPr>
        <w:t xml:space="preserve"> (поощрения)</w:t>
      </w:r>
      <w:r w:rsidRPr="00647898">
        <w:rPr>
          <w:sz w:val="30"/>
          <w:szCs w:val="30"/>
        </w:rPr>
        <w:t xml:space="preserve"> в связи с профессиональными праздничными днями, юбилейными, памятными датами организаций или со знаменательными событиями в организациях представляется:</w:t>
      </w:r>
    </w:p>
    <w:p w:rsidR="00A06D80" w:rsidRPr="00A06D80" w:rsidRDefault="00886438" w:rsidP="002C672E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не более двух</w:t>
      </w:r>
      <w:r w:rsidR="00A06D80" w:rsidRPr="00A06D80">
        <w:rPr>
          <w:sz w:val="30"/>
          <w:szCs w:val="30"/>
        </w:rPr>
        <w:t xml:space="preserve"> работник</w:t>
      </w:r>
      <w:r>
        <w:rPr>
          <w:sz w:val="30"/>
          <w:szCs w:val="30"/>
        </w:rPr>
        <w:t>ов</w:t>
      </w:r>
      <w:r w:rsidR="00647898">
        <w:rPr>
          <w:sz w:val="30"/>
          <w:szCs w:val="30"/>
        </w:rPr>
        <w:t xml:space="preserve"> </w:t>
      </w:r>
      <w:r w:rsidR="00A06D80" w:rsidRPr="00A06D80">
        <w:rPr>
          <w:sz w:val="30"/>
          <w:szCs w:val="30"/>
        </w:rPr>
        <w:t xml:space="preserve">– для организаций с численностью работников до </w:t>
      </w:r>
      <w:r>
        <w:rPr>
          <w:sz w:val="30"/>
          <w:szCs w:val="30"/>
        </w:rPr>
        <w:t>300</w:t>
      </w:r>
      <w:r w:rsidR="00A06D80" w:rsidRPr="00A06D80">
        <w:rPr>
          <w:sz w:val="30"/>
          <w:szCs w:val="30"/>
        </w:rPr>
        <w:t xml:space="preserve"> человек;</w:t>
      </w:r>
    </w:p>
    <w:p w:rsidR="00A06D80" w:rsidRPr="00A06D80" w:rsidRDefault="00886438" w:rsidP="002C672E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не более трех</w:t>
      </w:r>
      <w:r w:rsidR="00A06D80" w:rsidRPr="00A06D80">
        <w:rPr>
          <w:sz w:val="30"/>
          <w:szCs w:val="30"/>
        </w:rPr>
        <w:t xml:space="preserve"> работник</w:t>
      </w:r>
      <w:r>
        <w:rPr>
          <w:sz w:val="30"/>
          <w:szCs w:val="30"/>
        </w:rPr>
        <w:t>ов</w:t>
      </w:r>
      <w:r w:rsidR="00647898">
        <w:rPr>
          <w:sz w:val="30"/>
          <w:szCs w:val="30"/>
        </w:rPr>
        <w:t xml:space="preserve"> </w:t>
      </w:r>
      <w:r w:rsidR="00A06D80" w:rsidRPr="00A06D80">
        <w:rPr>
          <w:sz w:val="30"/>
          <w:szCs w:val="30"/>
        </w:rPr>
        <w:t xml:space="preserve">– для организаций с численностью работников от 300 до </w:t>
      </w:r>
      <w:r>
        <w:rPr>
          <w:sz w:val="30"/>
          <w:szCs w:val="30"/>
        </w:rPr>
        <w:t>1000</w:t>
      </w:r>
      <w:r w:rsidR="00A06D80" w:rsidRPr="00A06D80">
        <w:rPr>
          <w:sz w:val="30"/>
          <w:szCs w:val="30"/>
        </w:rPr>
        <w:t xml:space="preserve"> человек;</w:t>
      </w:r>
    </w:p>
    <w:p w:rsidR="00647898" w:rsidRDefault="00886438" w:rsidP="002C672E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не более пяти</w:t>
      </w:r>
      <w:r w:rsidR="00A06D80" w:rsidRPr="00A06D80">
        <w:rPr>
          <w:sz w:val="30"/>
          <w:szCs w:val="30"/>
        </w:rPr>
        <w:t xml:space="preserve"> работник</w:t>
      </w:r>
      <w:r>
        <w:rPr>
          <w:sz w:val="30"/>
          <w:szCs w:val="30"/>
        </w:rPr>
        <w:t>ов</w:t>
      </w:r>
      <w:r w:rsidR="00647898">
        <w:rPr>
          <w:sz w:val="30"/>
          <w:szCs w:val="30"/>
        </w:rPr>
        <w:t xml:space="preserve"> </w:t>
      </w:r>
      <w:r w:rsidR="00A06D80" w:rsidRPr="00A06D80">
        <w:rPr>
          <w:sz w:val="30"/>
          <w:szCs w:val="30"/>
        </w:rPr>
        <w:t>– для организаций с численностью работников 1000 человек и более.</w:t>
      </w:r>
    </w:p>
    <w:p w:rsidR="00A06D80" w:rsidRDefault="00A06D80" w:rsidP="00F93A4A">
      <w:pPr>
        <w:pStyle w:val="Style7"/>
        <w:widowControl/>
        <w:numPr>
          <w:ilvl w:val="0"/>
          <w:numId w:val="2"/>
        </w:numPr>
        <w:spacing w:line="240" w:lineRule="auto"/>
        <w:ind w:firstLine="709"/>
        <w:rPr>
          <w:sz w:val="30"/>
          <w:szCs w:val="30"/>
        </w:rPr>
      </w:pPr>
      <w:r w:rsidRPr="00A06D80">
        <w:rPr>
          <w:sz w:val="30"/>
          <w:szCs w:val="30"/>
        </w:rPr>
        <w:t xml:space="preserve">При несоответствии степени заслуг субъекта награждения </w:t>
      </w:r>
      <w:r w:rsidR="00F7208B">
        <w:rPr>
          <w:sz w:val="30"/>
          <w:szCs w:val="30"/>
        </w:rPr>
        <w:t xml:space="preserve">(поощрения) </w:t>
      </w:r>
      <w:r w:rsidRPr="00A06D80">
        <w:rPr>
          <w:sz w:val="30"/>
          <w:szCs w:val="30"/>
        </w:rPr>
        <w:t>требованиям, определенным в пункте 11 настоящего Положения, документы о награждении</w:t>
      </w:r>
      <w:r w:rsidR="00F7208B">
        <w:rPr>
          <w:sz w:val="30"/>
          <w:szCs w:val="30"/>
        </w:rPr>
        <w:t xml:space="preserve"> (поощрении)</w:t>
      </w:r>
      <w:r w:rsidR="00FC26B7">
        <w:rPr>
          <w:sz w:val="30"/>
          <w:szCs w:val="30"/>
        </w:rPr>
        <w:t xml:space="preserve"> </w:t>
      </w:r>
      <w:r w:rsidR="00EA2578">
        <w:rPr>
          <w:sz w:val="30"/>
          <w:szCs w:val="30"/>
        </w:rPr>
        <w:t>откл</w:t>
      </w:r>
      <w:r w:rsidR="00F93A4A">
        <w:rPr>
          <w:sz w:val="30"/>
          <w:szCs w:val="30"/>
        </w:rPr>
        <w:t>о</w:t>
      </w:r>
      <w:r w:rsidR="00EA2578">
        <w:rPr>
          <w:sz w:val="30"/>
          <w:szCs w:val="30"/>
        </w:rPr>
        <w:t xml:space="preserve">няются комиссией </w:t>
      </w:r>
      <w:r w:rsidR="00EA2578" w:rsidRPr="00085ADF">
        <w:rPr>
          <w:rStyle w:val="FontStyle14"/>
          <w:sz w:val="30"/>
          <w:szCs w:val="30"/>
        </w:rPr>
        <w:t xml:space="preserve">по рассмотрению ходатайств </w:t>
      </w:r>
      <w:r w:rsidR="00EA2578" w:rsidRPr="00E50AF8">
        <w:rPr>
          <w:sz w:val="30"/>
          <w:szCs w:val="30"/>
        </w:rPr>
        <w:t xml:space="preserve">о награждении и поощрении организаций и граждан </w:t>
      </w:r>
      <w:r w:rsidR="00EA2578">
        <w:rPr>
          <w:sz w:val="30"/>
          <w:szCs w:val="30"/>
        </w:rPr>
        <w:t>или администрацией</w:t>
      </w:r>
      <w:r w:rsidR="00C641ED">
        <w:rPr>
          <w:sz w:val="30"/>
          <w:szCs w:val="30"/>
        </w:rPr>
        <w:t>, а</w:t>
      </w:r>
      <w:r w:rsidRPr="00A06D80">
        <w:rPr>
          <w:sz w:val="30"/>
          <w:szCs w:val="30"/>
        </w:rPr>
        <w:t xml:space="preserve"> организаци</w:t>
      </w:r>
      <w:r w:rsidR="00C641ED">
        <w:rPr>
          <w:sz w:val="30"/>
          <w:szCs w:val="30"/>
        </w:rPr>
        <w:t>я или гражданин</w:t>
      </w:r>
      <w:r w:rsidRPr="00A06D80">
        <w:rPr>
          <w:sz w:val="30"/>
          <w:szCs w:val="30"/>
        </w:rPr>
        <w:t>, представивш</w:t>
      </w:r>
      <w:r w:rsidR="00C641ED">
        <w:rPr>
          <w:sz w:val="30"/>
          <w:szCs w:val="30"/>
        </w:rPr>
        <w:t>ие</w:t>
      </w:r>
      <w:r w:rsidRPr="00A06D80">
        <w:rPr>
          <w:sz w:val="30"/>
          <w:szCs w:val="30"/>
        </w:rPr>
        <w:t xml:space="preserve"> </w:t>
      </w:r>
      <w:r w:rsidR="00C641ED" w:rsidRPr="00A06D80">
        <w:rPr>
          <w:sz w:val="30"/>
          <w:szCs w:val="30"/>
        </w:rPr>
        <w:t>документы о награждении</w:t>
      </w:r>
      <w:r w:rsidR="00C641ED">
        <w:rPr>
          <w:sz w:val="30"/>
          <w:szCs w:val="30"/>
        </w:rPr>
        <w:t xml:space="preserve"> (поощрении), </w:t>
      </w:r>
      <w:r w:rsidR="00C641ED" w:rsidRPr="00085ADF">
        <w:rPr>
          <w:rStyle w:val="FontStyle14"/>
          <w:sz w:val="30"/>
          <w:szCs w:val="30"/>
        </w:rPr>
        <w:t>информиру</w:t>
      </w:r>
      <w:r w:rsidR="00C641ED">
        <w:rPr>
          <w:rStyle w:val="FontStyle14"/>
          <w:sz w:val="30"/>
          <w:szCs w:val="30"/>
        </w:rPr>
        <w:t>ю</w:t>
      </w:r>
      <w:r w:rsidR="00C641ED" w:rsidRPr="00085ADF">
        <w:rPr>
          <w:rStyle w:val="FontStyle14"/>
          <w:sz w:val="30"/>
          <w:szCs w:val="30"/>
        </w:rPr>
        <w:t>тся отделом организационно-кадровой работы администрации устно или письменно</w:t>
      </w:r>
      <w:r w:rsidRPr="00A06D80">
        <w:rPr>
          <w:sz w:val="30"/>
          <w:szCs w:val="30"/>
        </w:rPr>
        <w:t>.</w:t>
      </w:r>
    </w:p>
    <w:p w:rsidR="00A06D80" w:rsidRPr="00A06D80" w:rsidRDefault="00A06D80" w:rsidP="002C672E">
      <w:pPr>
        <w:pStyle w:val="newncpi"/>
        <w:ind w:firstLine="709"/>
        <w:rPr>
          <w:sz w:val="30"/>
          <w:szCs w:val="30"/>
        </w:rPr>
      </w:pPr>
      <w:r w:rsidRPr="00A06D80">
        <w:rPr>
          <w:sz w:val="30"/>
          <w:szCs w:val="30"/>
        </w:rPr>
        <w:t>Повторное инициирование возможно только при возникновении новых сведений о характере и степени заслуг субъекта награждения</w:t>
      </w:r>
      <w:r w:rsidR="00F7208B">
        <w:rPr>
          <w:sz w:val="30"/>
          <w:szCs w:val="30"/>
        </w:rPr>
        <w:t xml:space="preserve"> (поощрения)</w:t>
      </w:r>
      <w:r w:rsidRPr="00A06D80">
        <w:rPr>
          <w:sz w:val="30"/>
          <w:szCs w:val="30"/>
        </w:rPr>
        <w:t>, представленного к награждению</w:t>
      </w:r>
      <w:r w:rsidR="00F7208B">
        <w:rPr>
          <w:sz w:val="30"/>
          <w:szCs w:val="30"/>
        </w:rPr>
        <w:t xml:space="preserve"> (поощрению)</w:t>
      </w:r>
      <w:r w:rsidRPr="00A06D80">
        <w:rPr>
          <w:sz w:val="30"/>
          <w:szCs w:val="30"/>
        </w:rPr>
        <w:t>.</w:t>
      </w:r>
    </w:p>
    <w:p w:rsidR="002C672E" w:rsidRDefault="00A06D80" w:rsidP="002C672E">
      <w:pPr>
        <w:pStyle w:val="newncpi"/>
        <w:ind w:firstLine="709"/>
        <w:rPr>
          <w:sz w:val="30"/>
          <w:szCs w:val="30"/>
        </w:rPr>
      </w:pPr>
      <w:r w:rsidRPr="00A06D80">
        <w:rPr>
          <w:sz w:val="30"/>
          <w:szCs w:val="30"/>
        </w:rPr>
        <w:t>В случае некачественной подготовки документов</w:t>
      </w:r>
      <w:r w:rsidR="00184988">
        <w:rPr>
          <w:sz w:val="30"/>
          <w:szCs w:val="30"/>
        </w:rPr>
        <w:t xml:space="preserve"> о награждении (поощрении)</w:t>
      </w:r>
      <w:r w:rsidRPr="00A06D80">
        <w:rPr>
          <w:sz w:val="30"/>
          <w:szCs w:val="30"/>
        </w:rPr>
        <w:t>, несоответствия их требованиям настоящего Положения они возвращаются на доработку.</w:t>
      </w:r>
    </w:p>
    <w:p w:rsidR="002C672E" w:rsidRDefault="00A06D80" w:rsidP="00A06D80">
      <w:pPr>
        <w:pStyle w:val="newncpi"/>
        <w:numPr>
          <w:ilvl w:val="0"/>
          <w:numId w:val="2"/>
        </w:numPr>
        <w:ind w:firstLine="709"/>
        <w:rPr>
          <w:sz w:val="30"/>
          <w:szCs w:val="30"/>
        </w:rPr>
      </w:pPr>
      <w:r w:rsidRPr="002C672E">
        <w:rPr>
          <w:sz w:val="30"/>
          <w:szCs w:val="30"/>
        </w:rPr>
        <w:t xml:space="preserve">Повторное награждение может быть осуществлено не ранее чем через </w:t>
      </w:r>
      <w:r w:rsidR="002C672E" w:rsidRPr="00CF7D35">
        <w:rPr>
          <w:sz w:val="30"/>
          <w:szCs w:val="30"/>
        </w:rPr>
        <w:t>три</w:t>
      </w:r>
      <w:r w:rsidRPr="00CF7D35">
        <w:rPr>
          <w:sz w:val="30"/>
          <w:szCs w:val="30"/>
        </w:rPr>
        <w:t xml:space="preserve"> </w:t>
      </w:r>
      <w:r w:rsidR="002C672E" w:rsidRPr="00CF7D35">
        <w:rPr>
          <w:sz w:val="30"/>
          <w:szCs w:val="30"/>
        </w:rPr>
        <w:t>года</w:t>
      </w:r>
      <w:r w:rsidRPr="002C672E">
        <w:rPr>
          <w:sz w:val="30"/>
          <w:szCs w:val="30"/>
        </w:rPr>
        <w:t xml:space="preserve"> после награждения, за исключением награждения, приуроченного к юбилейным датам.</w:t>
      </w:r>
    </w:p>
    <w:p w:rsidR="002C672E" w:rsidRDefault="00386DB7" w:rsidP="00A06D80">
      <w:pPr>
        <w:pStyle w:val="newncpi"/>
        <w:numPr>
          <w:ilvl w:val="0"/>
          <w:numId w:val="2"/>
        </w:numPr>
        <w:ind w:firstLine="709"/>
        <w:rPr>
          <w:sz w:val="30"/>
          <w:szCs w:val="30"/>
        </w:rPr>
      </w:pPr>
      <w:r>
        <w:rPr>
          <w:sz w:val="30"/>
          <w:szCs w:val="30"/>
        </w:rPr>
        <w:t>Почетная грамота</w:t>
      </w:r>
      <w:r w:rsidR="00F7208B">
        <w:rPr>
          <w:sz w:val="30"/>
          <w:szCs w:val="30"/>
        </w:rPr>
        <w:t>, Благодарственное письмо, приветственный адрес</w:t>
      </w:r>
      <w:r>
        <w:rPr>
          <w:sz w:val="30"/>
          <w:szCs w:val="30"/>
        </w:rPr>
        <w:t xml:space="preserve"> </w:t>
      </w:r>
      <w:r w:rsidR="00A06D80" w:rsidRPr="002C672E">
        <w:rPr>
          <w:sz w:val="30"/>
          <w:szCs w:val="30"/>
        </w:rPr>
        <w:t>подписыва</w:t>
      </w:r>
      <w:r w:rsidR="00F7208B">
        <w:rPr>
          <w:sz w:val="30"/>
          <w:szCs w:val="30"/>
        </w:rPr>
        <w:t>ю</w:t>
      </w:r>
      <w:r w:rsidR="00A06D80" w:rsidRPr="002C672E">
        <w:rPr>
          <w:sz w:val="30"/>
          <w:szCs w:val="30"/>
        </w:rPr>
        <w:t xml:space="preserve">тся </w:t>
      </w:r>
      <w:r w:rsidR="002C672E" w:rsidRPr="002C672E">
        <w:rPr>
          <w:sz w:val="30"/>
          <w:szCs w:val="30"/>
        </w:rPr>
        <w:t>главой администрации</w:t>
      </w:r>
      <w:r w:rsidR="00A06D80" w:rsidRPr="002C672E">
        <w:rPr>
          <w:sz w:val="30"/>
          <w:szCs w:val="30"/>
        </w:rPr>
        <w:t>, а в его отсутствие</w:t>
      </w:r>
      <w:r w:rsidR="002C672E" w:rsidRPr="002C672E">
        <w:rPr>
          <w:sz w:val="30"/>
          <w:szCs w:val="30"/>
        </w:rPr>
        <w:t xml:space="preserve"> </w:t>
      </w:r>
      <w:r w:rsidR="00A06D80" w:rsidRPr="002C672E">
        <w:rPr>
          <w:sz w:val="30"/>
          <w:szCs w:val="30"/>
        </w:rPr>
        <w:t xml:space="preserve">– первым заместителем </w:t>
      </w:r>
      <w:r w:rsidR="002C672E" w:rsidRPr="002C672E">
        <w:rPr>
          <w:sz w:val="30"/>
          <w:szCs w:val="30"/>
        </w:rPr>
        <w:t xml:space="preserve">главы администрации </w:t>
      </w:r>
      <w:r w:rsidR="00A06D80" w:rsidRPr="002C672E">
        <w:rPr>
          <w:sz w:val="30"/>
          <w:szCs w:val="30"/>
        </w:rPr>
        <w:t xml:space="preserve">или иным уполномоченным им </w:t>
      </w:r>
      <w:r w:rsidR="00AB0819">
        <w:rPr>
          <w:sz w:val="30"/>
          <w:szCs w:val="30"/>
        </w:rPr>
        <w:t>заместителем главы, управляющим делами администрации</w:t>
      </w:r>
      <w:r w:rsidR="00A06D80" w:rsidRPr="002C672E">
        <w:rPr>
          <w:sz w:val="30"/>
          <w:szCs w:val="30"/>
        </w:rPr>
        <w:t>.</w:t>
      </w:r>
    </w:p>
    <w:p w:rsidR="00CF7D35" w:rsidRDefault="00A06D80" w:rsidP="00A06D80">
      <w:pPr>
        <w:pStyle w:val="newncpi"/>
        <w:numPr>
          <w:ilvl w:val="0"/>
          <w:numId w:val="2"/>
        </w:numPr>
        <w:ind w:firstLine="709"/>
        <w:rPr>
          <w:rStyle w:val="FontStyle14"/>
          <w:sz w:val="30"/>
          <w:szCs w:val="30"/>
        </w:rPr>
      </w:pPr>
      <w:r w:rsidRPr="002C672E">
        <w:rPr>
          <w:sz w:val="30"/>
          <w:szCs w:val="30"/>
        </w:rPr>
        <w:t xml:space="preserve">Гражданам, награжденным Почетной грамотой, выплачивается единовременное денежное вознаграждение в размере </w:t>
      </w:r>
      <w:r w:rsidR="002C672E">
        <w:rPr>
          <w:sz w:val="30"/>
          <w:szCs w:val="30"/>
        </w:rPr>
        <w:t>5-ти</w:t>
      </w:r>
      <w:r w:rsidRPr="002C672E">
        <w:rPr>
          <w:sz w:val="30"/>
          <w:szCs w:val="30"/>
        </w:rPr>
        <w:t xml:space="preserve"> базовых величин</w:t>
      </w:r>
      <w:r w:rsidR="00CF7D35" w:rsidRPr="002C672E">
        <w:rPr>
          <w:sz w:val="30"/>
          <w:szCs w:val="30"/>
        </w:rPr>
        <w:t>, вручаются цветы</w:t>
      </w:r>
      <w:r w:rsidR="00F93A4A">
        <w:rPr>
          <w:sz w:val="30"/>
          <w:szCs w:val="30"/>
        </w:rPr>
        <w:t>.</w:t>
      </w:r>
    </w:p>
    <w:p w:rsidR="00A06D80" w:rsidRDefault="00A06D80" w:rsidP="00AE7357">
      <w:pPr>
        <w:pStyle w:val="newncpi"/>
        <w:ind w:firstLine="709"/>
        <w:rPr>
          <w:sz w:val="30"/>
          <w:szCs w:val="30"/>
        </w:rPr>
      </w:pPr>
      <w:r w:rsidRPr="00A06D80">
        <w:rPr>
          <w:sz w:val="30"/>
          <w:szCs w:val="30"/>
        </w:rPr>
        <w:t>Организациям вруч</w:t>
      </w:r>
      <w:r w:rsidR="002C672E">
        <w:rPr>
          <w:sz w:val="30"/>
          <w:szCs w:val="30"/>
        </w:rPr>
        <w:t>аются Почетная грамота и цветы.</w:t>
      </w:r>
    </w:p>
    <w:p w:rsidR="00CF7D35" w:rsidRDefault="00F7208B" w:rsidP="00CF7D35">
      <w:pPr>
        <w:pStyle w:val="newncpi"/>
        <w:ind w:firstLine="709"/>
        <w:rPr>
          <w:sz w:val="30"/>
          <w:szCs w:val="30"/>
        </w:rPr>
      </w:pPr>
      <w:r w:rsidRPr="002C672E">
        <w:rPr>
          <w:sz w:val="30"/>
          <w:szCs w:val="30"/>
        </w:rPr>
        <w:t xml:space="preserve">Гражданам, </w:t>
      </w:r>
      <w:r>
        <w:rPr>
          <w:sz w:val="30"/>
          <w:szCs w:val="30"/>
        </w:rPr>
        <w:t>поощренным</w:t>
      </w:r>
      <w:r w:rsidRPr="002C672E">
        <w:rPr>
          <w:sz w:val="30"/>
          <w:szCs w:val="30"/>
        </w:rPr>
        <w:t xml:space="preserve"> </w:t>
      </w:r>
      <w:r>
        <w:rPr>
          <w:sz w:val="30"/>
          <w:szCs w:val="30"/>
        </w:rPr>
        <w:t>Благодарственным письмом</w:t>
      </w:r>
      <w:r w:rsidRPr="002C672E">
        <w:rPr>
          <w:sz w:val="30"/>
          <w:szCs w:val="30"/>
        </w:rPr>
        <w:t xml:space="preserve">, выплачивается единовременное денежное вознаграждение в размере </w:t>
      </w:r>
      <w:r>
        <w:rPr>
          <w:sz w:val="30"/>
          <w:szCs w:val="30"/>
        </w:rPr>
        <w:t>2-х</w:t>
      </w:r>
      <w:r w:rsidRPr="002C672E">
        <w:rPr>
          <w:sz w:val="30"/>
          <w:szCs w:val="30"/>
        </w:rPr>
        <w:t xml:space="preserve"> базовых величин, вручаются цветы.</w:t>
      </w:r>
    </w:p>
    <w:p w:rsidR="00CF7D35" w:rsidRPr="002C672E" w:rsidRDefault="00CF7D35" w:rsidP="00CF7D35">
      <w:pPr>
        <w:pStyle w:val="newncpi"/>
        <w:ind w:firstLine="709"/>
        <w:rPr>
          <w:sz w:val="30"/>
          <w:szCs w:val="30"/>
        </w:rPr>
      </w:pPr>
      <w:r>
        <w:rPr>
          <w:rStyle w:val="FontStyle14"/>
          <w:sz w:val="30"/>
          <w:szCs w:val="30"/>
        </w:rPr>
        <w:t xml:space="preserve">Для </w:t>
      </w:r>
      <w:r w:rsidRPr="00085ADF">
        <w:rPr>
          <w:rStyle w:val="FontStyle14"/>
          <w:sz w:val="30"/>
          <w:szCs w:val="30"/>
        </w:rPr>
        <w:t>расчета суммы выплаты денежного вознаграждения размер базовой величины, установленный постановлением Совета Министров, берется на день принятия решения администрации</w:t>
      </w:r>
      <w:r w:rsidRPr="002C672E">
        <w:rPr>
          <w:sz w:val="30"/>
          <w:szCs w:val="30"/>
        </w:rPr>
        <w:t>.</w:t>
      </w:r>
    </w:p>
    <w:p w:rsidR="00DB5504" w:rsidRDefault="00A06D80" w:rsidP="00A06D80">
      <w:pPr>
        <w:pStyle w:val="newncpi"/>
        <w:ind w:firstLine="709"/>
        <w:rPr>
          <w:sz w:val="30"/>
          <w:szCs w:val="30"/>
        </w:rPr>
      </w:pPr>
      <w:r w:rsidRPr="00A06D80">
        <w:rPr>
          <w:sz w:val="30"/>
          <w:szCs w:val="30"/>
        </w:rPr>
        <w:t>Работникам организаций, финансируемых из бюджета</w:t>
      </w:r>
      <w:r w:rsidR="009D40B3">
        <w:rPr>
          <w:sz w:val="30"/>
          <w:szCs w:val="30"/>
        </w:rPr>
        <w:t xml:space="preserve"> </w:t>
      </w:r>
      <w:r w:rsidR="009D40B3" w:rsidRPr="00A06D80">
        <w:rPr>
          <w:sz w:val="30"/>
          <w:szCs w:val="30"/>
        </w:rPr>
        <w:t xml:space="preserve">(за исключением </w:t>
      </w:r>
      <w:r w:rsidR="009D40B3">
        <w:rPr>
          <w:sz w:val="30"/>
          <w:szCs w:val="30"/>
        </w:rPr>
        <w:t>государственных служащих, военнослужащих)</w:t>
      </w:r>
      <w:r w:rsidRPr="00A06D80">
        <w:rPr>
          <w:sz w:val="30"/>
          <w:szCs w:val="30"/>
        </w:rPr>
        <w:t xml:space="preserve">, неработающим пенсионерам, работникам общественных объединений </w:t>
      </w:r>
      <w:r w:rsidR="00CF7D35">
        <w:rPr>
          <w:sz w:val="30"/>
          <w:szCs w:val="30"/>
        </w:rPr>
        <w:br/>
      </w:r>
      <w:r w:rsidR="009D40B3">
        <w:rPr>
          <w:sz w:val="30"/>
          <w:szCs w:val="30"/>
        </w:rPr>
        <w:t xml:space="preserve">(за исключением </w:t>
      </w:r>
      <w:r w:rsidRPr="00A06D80">
        <w:rPr>
          <w:sz w:val="30"/>
          <w:szCs w:val="30"/>
        </w:rPr>
        <w:t xml:space="preserve">работников объединений профсоюзов) выплачивается </w:t>
      </w:r>
      <w:r w:rsidRPr="00A06D80">
        <w:rPr>
          <w:sz w:val="30"/>
          <w:szCs w:val="30"/>
        </w:rPr>
        <w:lastRenderedPageBreak/>
        <w:t xml:space="preserve">денежное вознаграждение за счет средств </w:t>
      </w:r>
      <w:r w:rsidR="006933F6">
        <w:rPr>
          <w:sz w:val="30"/>
          <w:szCs w:val="30"/>
        </w:rPr>
        <w:t xml:space="preserve">городского </w:t>
      </w:r>
      <w:r w:rsidRPr="00A06D80">
        <w:rPr>
          <w:sz w:val="30"/>
          <w:szCs w:val="30"/>
        </w:rPr>
        <w:t>бюджета. Иным гражданам денежное вознаграждение выплачивается за счет средств организации, в которой работает (служит, обучается) гражданин.</w:t>
      </w:r>
    </w:p>
    <w:p w:rsidR="00252859" w:rsidRDefault="00935822" w:rsidP="00064BA5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252859">
        <w:rPr>
          <w:sz w:val="30"/>
          <w:szCs w:val="30"/>
        </w:rPr>
        <w:t xml:space="preserve">Стоимость ценного подарка определяется в размере не более </w:t>
      </w:r>
      <w:r w:rsidR="00F7208B" w:rsidRPr="00252859">
        <w:rPr>
          <w:sz w:val="30"/>
          <w:szCs w:val="30"/>
        </w:rPr>
        <w:t>5-ти</w:t>
      </w:r>
      <w:r w:rsidRPr="00252859">
        <w:rPr>
          <w:sz w:val="30"/>
          <w:szCs w:val="30"/>
        </w:rPr>
        <w:t xml:space="preserve"> базовых величин.</w:t>
      </w:r>
    </w:p>
    <w:p w:rsidR="00252859" w:rsidRDefault="00F7208B" w:rsidP="00FC256C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252859">
        <w:rPr>
          <w:sz w:val="30"/>
          <w:szCs w:val="30"/>
        </w:rPr>
        <w:t>При поощрении ценным подарком</w:t>
      </w:r>
      <w:r w:rsidR="00CF7D35" w:rsidRPr="00252859">
        <w:rPr>
          <w:sz w:val="30"/>
          <w:szCs w:val="30"/>
        </w:rPr>
        <w:t>,</w:t>
      </w:r>
      <w:r w:rsidR="00935822" w:rsidRPr="00252859">
        <w:rPr>
          <w:sz w:val="30"/>
          <w:szCs w:val="30"/>
        </w:rPr>
        <w:t xml:space="preserve"> вручаются цветы.</w:t>
      </w:r>
    </w:p>
    <w:p w:rsidR="00F93A4A" w:rsidRDefault="00FC256C" w:rsidP="00E50BC7">
      <w:pPr>
        <w:pStyle w:val="Style7"/>
        <w:widowControl/>
        <w:numPr>
          <w:ilvl w:val="0"/>
          <w:numId w:val="2"/>
        </w:numPr>
        <w:spacing w:line="240" w:lineRule="auto"/>
        <w:ind w:firstLine="709"/>
        <w:rPr>
          <w:rStyle w:val="FontStyle14"/>
          <w:sz w:val="30"/>
          <w:szCs w:val="30"/>
        </w:rPr>
      </w:pPr>
      <w:r w:rsidRPr="00E50BC7">
        <w:rPr>
          <w:rStyle w:val="FontStyle14"/>
          <w:sz w:val="30"/>
          <w:szCs w:val="30"/>
        </w:rPr>
        <w:t>В соответствии с решением администрации о награждении (поощрении)</w:t>
      </w:r>
      <w:r w:rsidR="00F93A4A">
        <w:rPr>
          <w:rStyle w:val="FontStyle14"/>
          <w:sz w:val="30"/>
          <w:szCs w:val="30"/>
        </w:rPr>
        <w:t>:</w:t>
      </w:r>
    </w:p>
    <w:p w:rsidR="00F93A4A" w:rsidRDefault="00E50BC7" w:rsidP="00F93A4A">
      <w:pPr>
        <w:pStyle w:val="Style7"/>
        <w:widowControl/>
        <w:spacing w:line="240" w:lineRule="auto"/>
        <w:ind w:firstLine="709"/>
        <w:rPr>
          <w:sz w:val="30"/>
          <w:szCs w:val="30"/>
        </w:rPr>
      </w:pPr>
      <w:r w:rsidRPr="00E50BC7">
        <w:rPr>
          <w:sz w:val="30"/>
          <w:szCs w:val="30"/>
        </w:rPr>
        <w:t>подготовку Почетных грамот</w:t>
      </w:r>
      <w:r w:rsidR="00F93A4A">
        <w:rPr>
          <w:sz w:val="30"/>
          <w:szCs w:val="30"/>
        </w:rPr>
        <w:t xml:space="preserve">, </w:t>
      </w:r>
      <w:r w:rsidRPr="00E50BC7">
        <w:rPr>
          <w:sz w:val="30"/>
          <w:szCs w:val="30"/>
        </w:rPr>
        <w:t>Благодарственных писем, заказ и получение цветов обеспечивает отдел</w:t>
      </w:r>
      <w:r w:rsidR="00F93A4A">
        <w:rPr>
          <w:sz w:val="30"/>
          <w:szCs w:val="30"/>
        </w:rPr>
        <w:t xml:space="preserve"> организационно-кадровой работы администрации;</w:t>
      </w:r>
    </w:p>
    <w:p w:rsidR="00E50BC7" w:rsidRDefault="00E50BC7" w:rsidP="00F93A4A">
      <w:pPr>
        <w:pStyle w:val="Style7"/>
        <w:widowControl/>
        <w:spacing w:line="240" w:lineRule="auto"/>
        <w:ind w:firstLine="709"/>
        <w:rPr>
          <w:rStyle w:val="FontStyle14"/>
          <w:sz w:val="30"/>
          <w:szCs w:val="30"/>
        </w:rPr>
      </w:pPr>
      <w:r w:rsidRPr="00E50BC7">
        <w:rPr>
          <w:sz w:val="30"/>
          <w:szCs w:val="30"/>
        </w:rPr>
        <w:t>своевременный заказ и получение денежных средств</w:t>
      </w:r>
      <w:r w:rsidR="00F93A4A">
        <w:rPr>
          <w:sz w:val="30"/>
          <w:szCs w:val="30"/>
        </w:rPr>
        <w:t xml:space="preserve"> для </w:t>
      </w:r>
      <w:r w:rsidR="00F93A4A" w:rsidRPr="002C672E">
        <w:rPr>
          <w:sz w:val="30"/>
          <w:szCs w:val="30"/>
        </w:rPr>
        <w:t>выпла</w:t>
      </w:r>
      <w:r w:rsidR="00F93A4A">
        <w:rPr>
          <w:sz w:val="30"/>
          <w:szCs w:val="30"/>
        </w:rPr>
        <w:t>ты</w:t>
      </w:r>
      <w:r w:rsidR="00F93A4A" w:rsidRPr="002C672E">
        <w:rPr>
          <w:sz w:val="30"/>
          <w:szCs w:val="30"/>
        </w:rPr>
        <w:t xml:space="preserve"> единовременн</w:t>
      </w:r>
      <w:r w:rsidR="00F93A4A">
        <w:rPr>
          <w:sz w:val="30"/>
          <w:szCs w:val="30"/>
        </w:rPr>
        <w:t>ых</w:t>
      </w:r>
      <w:r w:rsidR="00F93A4A" w:rsidRPr="002C672E">
        <w:rPr>
          <w:sz w:val="30"/>
          <w:szCs w:val="30"/>
        </w:rPr>
        <w:t xml:space="preserve"> денежн</w:t>
      </w:r>
      <w:r w:rsidR="00F93A4A">
        <w:rPr>
          <w:sz w:val="30"/>
          <w:szCs w:val="30"/>
        </w:rPr>
        <w:t>ых</w:t>
      </w:r>
      <w:r w:rsidR="00F93A4A" w:rsidRPr="002C672E">
        <w:rPr>
          <w:sz w:val="30"/>
          <w:szCs w:val="30"/>
        </w:rPr>
        <w:t xml:space="preserve"> вознаграждени</w:t>
      </w:r>
      <w:r w:rsidR="00F93A4A">
        <w:rPr>
          <w:sz w:val="30"/>
          <w:szCs w:val="30"/>
        </w:rPr>
        <w:t>й</w:t>
      </w:r>
      <w:r w:rsidRPr="00E50BC7">
        <w:rPr>
          <w:sz w:val="30"/>
          <w:szCs w:val="30"/>
        </w:rPr>
        <w:t xml:space="preserve">, </w:t>
      </w:r>
      <w:r w:rsidRPr="00E50BC7">
        <w:rPr>
          <w:rStyle w:val="FontStyle14"/>
          <w:sz w:val="30"/>
          <w:szCs w:val="30"/>
        </w:rPr>
        <w:t>оплату соответствующих расходов</w:t>
      </w:r>
      <w:r w:rsidRPr="00E50BC7">
        <w:rPr>
          <w:sz w:val="30"/>
          <w:szCs w:val="30"/>
        </w:rPr>
        <w:t xml:space="preserve"> обеспечивает </w:t>
      </w:r>
      <w:r w:rsidR="00FC256C" w:rsidRPr="00E50BC7">
        <w:rPr>
          <w:rStyle w:val="FontStyle14"/>
          <w:sz w:val="30"/>
          <w:szCs w:val="30"/>
        </w:rPr>
        <w:t>сектор бухгалтерского у</w:t>
      </w:r>
      <w:r w:rsidRPr="00E50BC7">
        <w:rPr>
          <w:rStyle w:val="FontStyle14"/>
          <w:sz w:val="30"/>
          <w:szCs w:val="30"/>
        </w:rPr>
        <w:t>чета и отчетности администрации.</w:t>
      </w:r>
    </w:p>
    <w:p w:rsidR="00E50BC7" w:rsidRDefault="00E50BC7" w:rsidP="00E50BC7">
      <w:pPr>
        <w:pStyle w:val="Style1"/>
        <w:widowControl/>
        <w:numPr>
          <w:ilvl w:val="0"/>
          <w:numId w:val="2"/>
        </w:numPr>
        <w:spacing w:line="240" w:lineRule="auto"/>
        <w:ind w:firstLine="709"/>
        <w:rPr>
          <w:rStyle w:val="FontStyle14"/>
          <w:sz w:val="30"/>
          <w:szCs w:val="30"/>
        </w:rPr>
      </w:pPr>
      <w:r w:rsidRPr="00E50BC7">
        <w:rPr>
          <w:rStyle w:val="FontStyle14"/>
          <w:sz w:val="30"/>
          <w:szCs w:val="30"/>
        </w:rPr>
        <w:t>Поручение о подготовке приветственного адреса дает глава администрации.</w:t>
      </w:r>
    </w:p>
    <w:p w:rsidR="00E50BC7" w:rsidRPr="00E50BC7" w:rsidRDefault="00E50BC7" w:rsidP="00E50BC7">
      <w:pPr>
        <w:pStyle w:val="Style1"/>
        <w:widowControl/>
        <w:spacing w:line="24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О</w:t>
      </w:r>
      <w:r w:rsidRPr="00E50BC7">
        <w:rPr>
          <w:rStyle w:val="FontStyle14"/>
          <w:sz w:val="30"/>
          <w:szCs w:val="30"/>
        </w:rPr>
        <w:t>беспечивает подготовку приветственного адреса отдел идеологической работы, культуры и по делам молодежи администрации.</w:t>
      </w:r>
    </w:p>
    <w:p w:rsidR="00E50BC7" w:rsidRDefault="00E50BC7" w:rsidP="00E50BC7">
      <w:pPr>
        <w:pStyle w:val="Style7"/>
        <w:widowControl/>
        <w:spacing w:line="24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О</w:t>
      </w:r>
      <w:r w:rsidRPr="00E50BC7">
        <w:rPr>
          <w:rStyle w:val="FontStyle14"/>
          <w:sz w:val="30"/>
          <w:szCs w:val="30"/>
        </w:rPr>
        <w:t>плату соответствующих расходов</w:t>
      </w:r>
      <w:r w:rsidRPr="00E50BC7">
        <w:rPr>
          <w:sz w:val="30"/>
          <w:szCs w:val="30"/>
        </w:rPr>
        <w:t xml:space="preserve"> обеспечивает </w:t>
      </w:r>
      <w:r w:rsidRPr="00E50BC7">
        <w:rPr>
          <w:rStyle w:val="FontStyle14"/>
          <w:sz w:val="30"/>
          <w:szCs w:val="30"/>
        </w:rPr>
        <w:t>сектор бухгалтерского учета и отчетности администрации.</w:t>
      </w:r>
    </w:p>
    <w:p w:rsidR="00F93A4A" w:rsidRDefault="00F93A4A" w:rsidP="00F93A4A">
      <w:pPr>
        <w:pStyle w:val="point"/>
        <w:numPr>
          <w:ilvl w:val="0"/>
          <w:numId w:val="2"/>
        </w:numPr>
        <w:ind w:firstLine="709"/>
        <w:rPr>
          <w:sz w:val="30"/>
          <w:szCs w:val="30"/>
        </w:rPr>
      </w:pPr>
      <w:r w:rsidRPr="00252859">
        <w:rPr>
          <w:sz w:val="30"/>
          <w:szCs w:val="30"/>
        </w:rPr>
        <w:t xml:space="preserve">При </w:t>
      </w:r>
      <w:r>
        <w:rPr>
          <w:sz w:val="30"/>
          <w:szCs w:val="30"/>
        </w:rPr>
        <w:t>вручении приветственного адреса, без наград и поощрений</w:t>
      </w:r>
      <w:r w:rsidRPr="00252859">
        <w:rPr>
          <w:sz w:val="30"/>
          <w:szCs w:val="30"/>
        </w:rPr>
        <w:t>, вручаются цветы.</w:t>
      </w:r>
    </w:p>
    <w:p w:rsidR="00E50AF8" w:rsidRPr="00E50BC7" w:rsidRDefault="00FC256C" w:rsidP="00E50BC7">
      <w:pPr>
        <w:pStyle w:val="Style7"/>
        <w:widowControl/>
        <w:numPr>
          <w:ilvl w:val="0"/>
          <w:numId w:val="2"/>
        </w:numPr>
        <w:spacing w:line="240" w:lineRule="auto"/>
        <w:ind w:firstLine="709"/>
        <w:rPr>
          <w:rStyle w:val="FontStyle14"/>
          <w:sz w:val="30"/>
          <w:szCs w:val="30"/>
        </w:rPr>
      </w:pPr>
      <w:r w:rsidRPr="00E50BC7">
        <w:rPr>
          <w:rStyle w:val="FontStyle14"/>
          <w:sz w:val="30"/>
          <w:szCs w:val="30"/>
        </w:rPr>
        <w:t>Вручение Почетной грамоты, Благодарственного письма, ценного подарка</w:t>
      </w:r>
      <w:r w:rsidR="00550973">
        <w:rPr>
          <w:rStyle w:val="FontStyle14"/>
          <w:sz w:val="30"/>
          <w:szCs w:val="30"/>
        </w:rPr>
        <w:t>,</w:t>
      </w:r>
      <w:r w:rsidR="00550973" w:rsidRPr="00550973">
        <w:rPr>
          <w:rStyle w:val="FontStyle14"/>
          <w:sz w:val="30"/>
          <w:szCs w:val="30"/>
        </w:rPr>
        <w:t xml:space="preserve"> </w:t>
      </w:r>
      <w:r w:rsidR="00550973">
        <w:rPr>
          <w:rStyle w:val="FontStyle14"/>
          <w:sz w:val="30"/>
          <w:szCs w:val="30"/>
        </w:rPr>
        <w:t>приветственного адреса и</w:t>
      </w:r>
      <w:r w:rsidRPr="00E50BC7">
        <w:rPr>
          <w:rStyle w:val="FontStyle14"/>
          <w:sz w:val="30"/>
          <w:szCs w:val="30"/>
        </w:rPr>
        <w:t xml:space="preserve"> цветов производится в торжественной обстановке главой администрации, его заместителями, управляющим делами или по</w:t>
      </w:r>
      <w:r w:rsidR="00E50BC7">
        <w:rPr>
          <w:rStyle w:val="FontStyle14"/>
          <w:sz w:val="30"/>
          <w:szCs w:val="30"/>
        </w:rPr>
        <w:t xml:space="preserve"> </w:t>
      </w:r>
      <w:r w:rsidRPr="00E50BC7">
        <w:rPr>
          <w:rStyle w:val="FontStyle14"/>
          <w:sz w:val="30"/>
          <w:szCs w:val="30"/>
        </w:rPr>
        <w:t xml:space="preserve">поручению главы администрации другим </w:t>
      </w:r>
      <w:r w:rsidR="003D5E67" w:rsidRPr="00E50BC7">
        <w:rPr>
          <w:rStyle w:val="FontStyle14"/>
          <w:sz w:val="30"/>
          <w:szCs w:val="30"/>
        </w:rPr>
        <w:t xml:space="preserve">должностным </w:t>
      </w:r>
      <w:r w:rsidRPr="00E50BC7">
        <w:rPr>
          <w:rStyle w:val="FontStyle14"/>
          <w:sz w:val="30"/>
          <w:szCs w:val="30"/>
        </w:rPr>
        <w:t>лицом.</w:t>
      </w:r>
    </w:p>
    <w:p w:rsidR="00252859" w:rsidRDefault="00252859" w:rsidP="00E50AF8">
      <w:pPr>
        <w:pStyle w:val="chapter"/>
        <w:spacing w:before="0" w:after="0"/>
        <w:rPr>
          <w:sz w:val="30"/>
          <w:szCs w:val="30"/>
        </w:rPr>
      </w:pPr>
    </w:p>
    <w:p w:rsidR="00AE7357" w:rsidRDefault="00AE7357" w:rsidP="00E50AF8">
      <w:pPr>
        <w:pStyle w:val="chapter"/>
        <w:spacing w:before="0" w:after="0"/>
        <w:rPr>
          <w:rStyle w:val="FontStyle14"/>
          <w:sz w:val="30"/>
          <w:szCs w:val="30"/>
        </w:rPr>
      </w:pPr>
      <w:r w:rsidRPr="00252859">
        <w:rPr>
          <w:sz w:val="30"/>
          <w:szCs w:val="30"/>
        </w:rPr>
        <w:t>ГЛАВА 3</w:t>
      </w:r>
      <w:r w:rsidRPr="00252859">
        <w:rPr>
          <w:sz w:val="30"/>
          <w:szCs w:val="30"/>
        </w:rPr>
        <w:br/>
      </w:r>
      <w:r w:rsidRPr="003B3409">
        <w:rPr>
          <w:sz w:val="30"/>
          <w:szCs w:val="30"/>
        </w:rPr>
        <w:t xml:space="preserve">ПОРЯДОК </w:t>
      </w:r>
      <w:r>
        <w:rPr>
          <w:sz w:val="30"/>
          <w:szCs w:val="30"/>
        </w:rPr>
        <w:t xml:space="preserve">работы </w:t>
      </w:r>
      <w:r w:rsidRPr="00085ADF">
        <w:rPr>
          <w:rStyle w:val="FontStyle14"/>
          <w:sz w:val="30"/>
          <w:szCs w:val="30"/>
        </w:rPr>
        <w:t xml:space="preserve">комиссии по рассмотрению ходатайств </w:t>
      </w:r>
      <w:r w:rsidR="00C67844">
        <w:rPr>
          <w:rStyle w:val="FontStyle14"/>
          <w:sz w:val="30"/>
          <w:szCs w:val="30"/>
        </w:rPr>
        <w:t>О</w:t>
      </w:r>
      <w:r w:rsidRPr="00085ADF">
        <w:rPr>
          <w:rStyle w:val="FontStyle14"/>
          <w:sz w:val="30"/>
          <w:szCs w:val="30"/>
        </w:rPr>
        <w:t xml:space="preserve"> награждени</w:t>
      </w:r>
      <w:r w:rsidR="00C67844">
        <w:rPr>
          <w:rStyle w:val="FontStyle14"/>
          <w:sz w:val="30"/>
          <w:szCs w:val="30"/>
        </w:rPr>
        <w:t>И</w:t>
      </w:r>
      <w:r w:rsidRPr="00085ADF">
        <w:rPr>
          <w:rStyle w:val="FontStyle14"/>
          <w:sz w:val="30"/>
          <w:szCs w:val="30"/>
        </w:rPr>
        <w:t xml:space="preserve"> </w:t>
      </w:r>
      <w:r w:rsidR="00C67844">
        <w:rPr>
          <w:rStyle w:val="FontStyle14"/>
          <w:sz w:val="30"/>
          <w:szCs w:val="30"/>
        </w:rPr>
        <w:t>и Поощрении Организаций и граждан</w:t>
      </w:r>
    </w:p>
    <w:p w:rsidR="00252859" w:rsidRPr="003B3409" w:rsidRDefault="00252859" w:rsidP="00E50AF8">
      <w:pPr>
        <w:pStyle w:val="chapter"/>
        <w:spacing w:before="0" w:after="0"/>
        <w:rPr>
          <w:sz w:val="30"/>
          <w:szCs w:val="30"/>
        </w:rPr>
      </w:pPr>
    </w:p>
    <w:p w:rsidR="007110C5" w:rsidRPr="00E50AF8" w:rsidRDefault="007110C5" w:rsidP="007110C5">
      <w:pPr>
        <w:pStyle w:val="Style7"/>
        <w:widowControl/>
        <w:numPr>
          <w:ilvl w:val="0"/>
          <w:numId w:val="2"/>
        </w:numPr>
        <w:tabs>
          <w:tab w:val="left" w:pos="797"/>
        </w:tabs>
        <w:spacing w:line="240" w:lineRule="auto"/>
        <w:ind w:right="29" w:firstLine="709"/>
        <w:rPr>
          <w:rStyle w:val="FontStyle14"/>
          <w:sz w:val="30"/>
          <w:szCs w:val="30"/>
        </w:rPr>
      </w:pPr>
      <w:r w:rsidRPr="00E50AF8">
        <w:rPr>
          <w:rStyle w:val="FontStyle14"/>
          <w:sz w:val="30"/>
          <w:szCs w:val="30"/>
        </w:rPr>
        <w:t xml:space="preserve">Состав </w:t>
      </w:r>
      <w:r w:rsidR="00E50AF8" w:rsidRPr="00E50AF8">
        <w:rPr>
          <w:sz w:val="30"/>
          <w:szCs w:val="30"/>
        </w:rPr>
        <w:t xml:space="preserve">комиссии по рассмотрению ходатайств </w:t>
      </w:r>
      <w:r w:rsidR="00E50AF8">
        <w:rPr>
          <w:sz w:val="30"/>
          <w:szCs w:val="30"/>
        </w:rPr>
        <w:t>о</w:t>
      </w:r>
      <w:r w:rsidR="00E50AF8" w:rsidRPr="00E50AF8">
        <w:rPr>
          <w:sz w:val="30"/>
          <w:szCs w:val="30"/>
        </w:rPr>
        <w:t xml:space="preserve"> награждени</w:t>
      </w:r>
      <w:r w:rsidR="00E50AF8">
        <w:rPr>
          <w:sz w:val="30"/>
          <w:szCs w:val="30"/>
        </w:rPr>
        <w:t>и</w:t>
      </w:r>
      <w:r w:rsidR="00E50AF8" w:rsidRPr="00E50AF8">
        <w:rPr>
          <w:sz w:val="30"/>
          <w:szCs w:val="30"/>
        </w:rPr>
        <w:t xml:space="preserve"> и </w:t>
      </w:r>
      <w:r w:rsidR="00E50AF8">
        <w:rPr>
          <w:sz w:val="30"/>
          <w:szCs w:val="30"/>
        </w:rPr>
        <w:t>п</w:t>
      </w:r>
      <w:r w:rsidR="00E50AF8" w:rsidRPr="00E50AF8">
        <w:rPr>
          <w:sz w:val="30"/>
          <w:szCs w:val="30"/>
        </w:rPr>
        <w:t xml:space="preserve">оощрении </w:t>
      </w:r>
      <w:r w:rsidR="00E50AF8">
        <w:rPr>
          <w:sz w:val="30"/>
          <w:szCs w:val="30"/>
        </w:rPr>
        <w:t>о</w:t>
      </w:r>
      <w:r w:rsidR="00E50AF8" w:rsidRPr="00E50AF8">
        <w:rPr>
          <w:sz w:val="30"/>
          <w:szCs w:val="30"/>
        </w:rPr>
        <w:t xml:space="preserve">рганизаций и граждан </w:t>
      </w:r>
      <w:r>
        <w:rPr>
          <w:rStyle w:val="FontStyle14"/>
          <w:sz w:val="30"/>
          <w:szCs w:val="30"/>
        </w:rPr>
        <w:t xml:space="preserve">утверждается </w:t>
      </w:r>
      <w:r w:rsidRPr="00E50AF8">
        <w:rPr>
          <w:rStyle w:val="FontStyle14"/>
          <w:sz w:val="30"/>
          <w:szCs w:val="30"/>
        </w:rPr>
        <w:t xml:space="preserve">распоряжением главы </w:t>
      </w:r>
      <w:r w:rsidR="00C75FDF" w:rsidRPr="00E50AF8">
        <w:rPr>
          <w:rStyle w:val="FontStyle14"/>
          <w:sz w:val="30"/>
          <w:szCs w:val="30"/>
        </w:rPr>
        <w:t>администрации</w:t>
      </w:r>
      <w:r w:rsidRPr="00E50AF8">
        <w:rPr>
          <w:rStyle w:val="FontStyle14"/>
          <w:sz w:val="30"/>
          <w:szCs w:val="30"/>
        </w:rPr>
        <w:t>.</w:t>
      </w:r>
    </w:p>
    <w:p w:rsidR="007110C5" w:rsidRDefault="007110C5" w:rsidP="00FC256C">
      <w:pPr>
        <w:pStyle w:val="Style7"/>
        <w:widowControl/>
        <w:spacing w:line="240" w:lineRule="auto"/>
        <w:ind w:right="29" w:firstLine="709"/>
        <w:rPr>
          <w:rStyle w:val="FontStyle14"/>
          <w:sz w:val="30"/>
          <w:szCs w:val="30"/>
        </w:rPr>
      </w:pPr>
      <w:r w:rsidRPr="00E50AF8">
        <w:rPr>
          <w:rStyle w:val="FontStyle14"/>
          <w:sz w:val="30"/>
          <w:szCs w:val="30"/>
        </w:rPr>
        <w:t xml:space="preserve">Председателем </w:t>
      </w:r>
      <w:r w:rsidR="00E50AF8" w:rsidRPr="00E50AF8">
        <w:rPr>
          <w:sz w:val="30"/>
          <w:szCs w:val="30"/>
        </w:rPr>
        <w:t xml:space="preserve">комиссии по рассмотрению ходатайств о награждении и поощрении организаций и граждан </w:t>
      </w:r>
      <w:r w:rsidRPr="00E50AF8">
        <w:rPr>
          <w:rStyle w:val="FontStyle14"/>
          <w:sz w:val="30"/>
          <w:szCs w:val="30"/>
        </w:rPr>
        <w:t>является заместитель главы администрации, кури</w:t>
      </w:r>
      <w:r w:rsidR="001F4594">
        <w:rPr>
          <w:rStyle w:val="FontStyle14"/>
          <w:sz w:val="30"/>
          <w:szCs w:val="30"/>
        </w:rPr>
        <w:t>рующий вопросы социальной сферы, з</w:t>
      </w:r>
      <w:r w:rsidRPr="00E50AF8">
        <w:rPr>
          <w:rStyle w:val="FontStyle14"/>
          <w:sz w:val="30"/>
          <w:szCs w:val="30"/>
        </w:rPr>
        <w:t xml:space="preserve">аместителем председателя </w:t>
      </w:r>
      <w:r w:rsidR="001F4594">
        <w:rPr>
          <w:sz w:val="30"/>
          <w:szCs w:val="30"/>
        </w:rPr>
        <w:t xml:space="preserve">– </w:t>
      </w:r>
      <w:r w:rsidRPr="00E50AF8">
        <w:rPr>
          <w:rStyle w:val="FontStyle14"/>
          <w:sz w:val="30"/>
          <w:szCs w:val="30"/>
        </w:rPr>
        <w:t xml:space="preserve">заместитель главы администрации, </w:t>
      </w:r>
      <w:r w:rsidR="00C75FDF" w:rsidRPr="00E50AF8">
        <w:rPr>
          <w:rStyle w:val="FontStyle14"/>
          <w:sz w:val="30"/>
          <w:szCs w:val="30"/>
        </w:rPr>
        <w:lastRenderedPageBreak/>
        <w:t>курирующий</w:t>
      </w:r>
      <w:r w:rsidR="00C75FDF">
        <w:rPr>
          <w:rStyle w:val="FontStyle14"/>
          <w:sz w:val="30"/>
          <w:szCs w:val="30"/>
        </w:rPr>
        <w:t xml:space="preserve"> вопросы экономики</w:t>
      </w:r>
      <w:r w:rsidR="001F4594">
        <w:rPr>
          <w:rStyle w:val="FontStyle14"/>
          <w:sz w:val="30"/>
          <w:szCs w:val="30"/>
        </w:rPr>
        <w:t>, с</w:t>
      </w:r>
      <w:r w:rsidR="00C75FDF">
        <w:rPr>
          <w:rStyle w:val="FontStyle14"/>
          <w:sz w:val="30"/>
          <w:szCs w:val="30"/>
        </w:rPr>
        <w:t xml:space="preserve">екретарем </w:t>
      </w:r>
      <w:r w:rsidR="001F4594">
        <w:rPr>
          <w:sz w:val="30"/>
          <w:szCs w:val="30"/>
        </w:rPr>
        <w:t xml:space="preserve">– </w:t>
      </w:r>
      <w:r w:rsidR="00C75FDF">
        <w:rPr>
          <w:rStyle w:val="FontStyle14"/>
          <w:sz w:val="30"/>
          <w:szCs w:val="30"/>
        </w:rPr>
        <w:t>начальник отдела организационно-кадровой работы администрации.</w:t>
      </w:r>
    </w:p>
    <w:p w:rsidR="00A75790" w:rsidRPr="00085ADF" w:rsidRDefault="00FC256C" w:rsidP="00FC256C">
      <w:pPr>
        <w:pStyle w:val="Style7"/>
        <w:widowControl/>
        <w:spacing w:line="240" w:lineRule="auto"/>
        <w:ind w:right="29" w:firstLine="709"/>
        <w:rPr>
          <w:rStyle w:val="FontStyle14"/>
          <w:sz w:val="30"/>
          <w:szCs w:val="30"/>
        </w:rPr>
      </w:pPr>
      <w:r w:rsidRPr="00E50AF8">
        <w:rPr>
          <w:rStyle w:val="FontStyle14"/>
          <w:sz w:val="30"/>
          <w:szCs w:val="30"/>
        </w:rPr>
        <w:t>Комиссия</w:t>
      </w:r>
      <w:r w:rsidR="00E50AF8" w:rsidRPr="00E50AF8">
        <w:rPr>
          <w:sz w:val="30"/>
          <w:szCs w:val="30"/>
        </w:rPr>
        <w:t xml:space="preserve"> по рассмотрению ходатайств </w:t>
      </w:r>
      <w:r w:rsidR="00E50AF8">
        <w:rPr>
          <w:sz w:val="30"/>
          <w:szCs w:val="30"/>
        </w:rPr>
        <w:t>о</w:t>
      </w:r>
      <w:r w:rsidR="00E50AF8" w:rsidRPr="00E50AF8">
        <w:rPr>
          <w:sz w:val="30"/>
          <w:szCs w:val="30"/>
        </w:rPr>
        <w:t xml:space="preserve"> награждени</w:t>
      </w:r>
      <w:r w:rsidR="00E50AF8">
        <w:rPr>
          <w:sz w:val="30"/>
          <w:szCs w:val="30"/>
        </w:rPr>
        <w:t>и</w:t>
      </w:r>
      <w:r w:rsidR="00E50AF8" w:rsidRPr="00E50AF8">
        <w:rPr>
          <w:sz w:val="30"/>
          <w:szCs w:val="30"/>
        </w:rPr>
        <w:t xml:space="preserve"> и </w:t>
      </w:r>
      <w:r w:rsidR="00E50AF8">
        <w:rPr>
          <w:sz w:val="30"/>
          <w:szCs w:val="30"/>
        </w:rPr>
        <w:t>п</w:t>
      </w:r>
      <w:r w:rsidR="00E50AF8" w:rsidRPr="00E50AF8">
        <w:rPr>
          <w:sz w:val="30"/>
          <w:szCs w:val="30"/>
        </w:rPr>
        <w:t xml:space="preserve">оощрении </w:t>
      </w:r>
      <w:r w:rsidR="00E50AF8">
        <w:rPr>
          <w:sz w:val="30"/>
          <w:szCs w:val="30"/>
        </w:rPr>
        <w:t>о</w:t>
      </w:r>
      <w:r w:rsidR="00E50AF8" w:rsidRPr="00E50AF8">
        <w:rPr>
          <w:sz w:val="30"/>
          <w:szCs w:val="30"/>
        </w:rPr>
        <w:t xml:space="preserve">рганизаций и граждан </w:t>
      </w:r>
      <w:r w:rsidR="00FC26B7">
        <w:rPr>
          <w:rStyle w:val="FontStyle14"/>
          <w:sz w:val="30"/>
          <w:szCs w:val="30"/>
        </w:rPr>
        <w:t xml:space="preserve">(далее – наградная комиссия) </w:t>
      </w:r>
      <w:r w:rsidR="00AF1600" w:rsidRPr="00085ADF">
        <w:rPr>
          <w:rStyle w:val="FontStyle14"/>
          <w:sz w:val="30"/>
          <w:szCs w:val="30"/>
        </w:rPr>
        <w:t>в месячный срок рассматривает поступившие</w:t>
      </w:r>
      <w:r w:rsidR="007110C5">
        <w:rPr>
          <w:rStyle w:val="FontStyle14"/>
          <w:sz w:val="30"/>
          <w:szCs w:val="30"/>
        </w:rPr>
        <w:t xml:space="preserve"> </w:t>
      </w:r>
      <w:r w:rsidR="00AF1600" w:rsidRPr="00085ADF">
        <w:rPr>
          <w:rStyle w:val="FontStyle14"/>
          <w:sz w:val="30"/>
          <w:szCs w:val="30"/>
        </w:rPr>
        <w:t>документы</w:t>
      </w:r>
      <w:r>
        <w:rPr>
          <w:rStyle w:val="FontStyle14"/>
          <w:sz w:val="30"/>
          <w:szCs w:val="30"/>
        </w:rPr>
        <w:t>, на соответствие требованиям, изложенным в данном Положении.</w:t>
      </w:r>
    </w:p>
    <w:p w:rsidR="00A75790" w:rsidRPr="00085ADF" w:rsidRDefault="00FC26B7" w:rsidP="004A13C8">
      <w:pPr>
        <w:pStyle w:val="Style9"/>
        <w:widowControl/>
        <w:spacing w:line="24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Наградная комиссия</w:t>
      </w:r>
      <w:r w:rsidRPr="00085ADF">
        <w:rPr>
          <w:rStyle w:val="FontStyle14"/>
          <w:sz w:val="30"/>
          <w:szCs w:val="30"/>
        </w:rPr>
        <w:t xml:space="preserve"> </w:t>
      </w:r>
      <w:r w:rsidR="007110C5">
        <w:rPr>
          <w:rStyle w:val="FontStyle14"/>
          <w:sz w:val="30"/>
          <w:szCs w:val="30"/>
        </w:rPr>
        <w:t>п</w:t>
      </w:r>
      <w:r w:rsidR="00AF1600" w:rsidRPr="00085ADF">
        <w:rPr>
          <w:rStyle w:val="FontStyle14"/>
          <w:sz w:val="30"/>
          <w:szCs w:val="30"/>
        </w:rPr>
        <w:t xml:space="preserve">роводит заседания по мере необходимости. Решение </w:t>
      </w:r>
      <w:r>
        <w:rPr>
          <w:rStyle w:val="FontStyle14"/>
          <w:sz w:val="30"/>
          <w:szCs w:val="30"/>
        </w:rPr>
        <w:t>наградной комиссии</w:t>
      </w:r>
      <w:r w:rsidR="00AF1600" w:rsidRPr="00085ADF">
        <w:rPr>
          <w:rStyle w:val="FontStyle14"/>
          <w:sz w:val="30"/>
          <w:szCs w:val="30"/>
        </w:rPr>
        <w:t xml:space="preserve"> принимается большинством голосов ее </w:t>
      </w:r>
      <w:r w:rsidR="00EA08A7">
        <w:rPr>
          <w:rStyle w:val="FontStyle14"/>
          <w:sz w:val="30"/>
          <w:szCs w:val="30"/>
        </w:rPr>
        <w:t>членов</w:t>
      </w:r>
      <w:r w:rsidR="00C76199">
        <w:rPr>
          <w:rStyle w:val="FontStyle14"/>
          <w:sz w:val="30"/>
          <w:szCs w:val="30"/>
        </w:rPr>
        <w:t xml:space="preserve">. При равенстве голосов, принятым считается то решение, за которое проголосовал председатель </w:t>
      </w:r>
      <w:r>
        <w:rPr>
          <w:rStyle w:val="FontStyle14"/>
          <w:sz w:val="30"/>
          <w:szCs w:val="30"/>
        </w:rPr>
        <w:t>наградной комиссии</w:t>
      </w:r>
      <w:r w:rsidR="00C76199">
        <w:rPr>
          <w:rStyle w:val="FontStyle14"/>
          <w:sz w:val="30"/>
          <w:szCs w:val="30"/>
        </w:rPr>
        <w:t>, а в его отсутствие – заместитель председателя. Решение</w:t>
      </w:r>
      <w:r w:rsidR="00EA08A7">
        <w:rPr>
          <w:rStyle w:val="FontStyle14"/>
          <w:sz w:val="30"/>
          <w:szCs w:val="30"/>
        </w:rPr>
        <w:t xml:space="preserve"> </w:t>
      </w:r>
      <w:r>
        <w:rPr>
          <w:rStyle w:val="FontStyle14"/>
          <w:sz w:val="30"/>
          <w:szCs w:val="30"/>
        </w:rPr>
        <w:t xml:space="preserve">наградной комиссии </w:t>
      </w:r>
      <w:r w:rsidR="00EA08A7">
        <w:rPr>
          <w:rStyle w:val="FontStyle14"/>
          <w:sz w:val="30"/>
          <w:szCs w:val="30"/>
        </w:rPr>
        <w:t>оформляетс</w:t>
      </w:r>
      <w:r w:rsidR="00FC256C">
        <w:rPr>
          <w:rStyle w:val="FontStyle14"/>
          <w:sz w:val="30"/>
          <w:szCs w:val="30"/>
        </w:rPr>
        <w:t>я протоколом заседания комиссии, который подписывает председатель,</w:t>
      </w:r>
      <w:r w:rsidR="00FC256C" w:rsidRPr="00FC256C">
        <w:rPr>
          <w:rStyle w:val="FontStyle14"/>
          <w:sz w:val="30"/>
          <w:szCs w:val="30"/>
        </w:rPr>
        <w:t xml:space="preserve"> </w:t>
      </w:r>
      <w:r w:rsidR="00FC256C">
        <w:rPr>
          <w:rStyle w:val="FontStyle14"/>
          <w:sz w:val="30"/>
          <w:szCs w:val="30"/>
        </w:rPr>
        <w:t>а в его отсутствие заместитель председателя, и секретарь.</w:t>
      </w:r>
    </w:p>
    <w:p w:rsidR="002630E9" w:rsidRPr="00085ADF" w:rsidRDefault="002630E9" w:rsidP="004A13C8">
      <w:pPr>
        <w:pStyle w:val="Style9"/>
        <w:widowControl/>
        <w:spacing w:line="240" w:lineRule="auto"/>
        <w:ind w:firstLine="709"/>
        <w:rPr>
          <w:rStyle w:val="FontStyle14"/>
          <w:sz w:val="30"/>
          <w:szCs w:val="30"/>
        </w:rPr>
      </w:pPr>
      <w:r w:rsidRPr="00085ADF">
        <w:rPr>
          <w:rStyle w:val="FontStyle14"/>
          <w:sz w:val="30"/>
          <w:szCs w:val="30"/>
        </w:rPr>
        <w:t xml:space="preserve">Заседание </w:t>
      </w:r>
      <w:r w:rsidR="00FC26B7">
        <w:rPr>
          <w:rStyle w:val="FontStyle14"/>
          <w:sz w:val="30"/>
          <w:szCs w:val="30"/>
        </w:rPr>
        <w:t>наградной комиссии</w:t>
      </w:r>
      <w:r w:rsidRPr="00085ADF">
        <w:rPr>
          <w:rStyle w:val="FontStyle14"/>
          <w:sz w:val="30"/>
          <w:szCs w:val="30"/>
        </w:rPr>
        <w:t xml:space="preserve"> правомочно при наличии более половины ее членов.</w:t>
      </w:r>
    </w:p>
    <w:p w:rsidR="00A75790" w:rsidRDefault="00EA08A7" w:rsidP="004A13C8">
      <w:pPr>
        <w:pStyle w:val="Style9"/>
        <w:widowControl/>
        <w:spacing w:line="24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Протоколы заседаний </w:t>
      </w:r>
      <w:r w:rsidR="00FC26B7">
        <w:rPr>
          <w:rStyle w:val="FontStyle14"/>
          <w:sz w:val="30"/>
          <w:szCs w:val="30"/>
        </w:rPr>
        <w:t>наградной комиссии</w:t>
      </w:r>
      <w:r w:rsidR="00AF1600" w:rsidRPr="00085ADF">
        <w:rPr>
          <w:rStyle w:val="FontStyle14"/>
          <w:sz w:val="30"/>
          <w:szCs w:val="30"/>
        </w:rPr>
        <w:t xml:space="preserve"> напра</w:t>
      </w:r>
      <w:r w:rsidR="00512885" w:rsidRPr="00085ADF">
        <w:rPr>
          <w:rStyle w:val="FontStyle14"/>
          <w:sz w:val="30"/>
          <w:szCs w:val="30"/>
        </w:rPr>
        <w:t>вляются в отдел организационно-</w:t>
      </w:r>
      <w:r w:rsidR="00AF1600" w:rsidRPr="00085ADF">
        <w:rPr>
          <w:rStyle w:val="FontStyle14"/>
          <w:sz w:val="30"/>
          <w:szCs w:val="30"/>
        </w:rPr>
        <w:t xml:space="preserve">кадровой работы </w:t>
      </w:r>
      <w:r>
        <w:rPr>
          <w:rStyle w:val="FontStyle14"/>
          <w:sz w:val="30"/>
          <w:szCs w:val="30"/>
        </w:rPr>
        <w:t>администрации, который</w:t>
      </w:r>
      <w:r w:rsidR="00FC26B7">
        <w:rPr>
          <w:rStyle w:val="FontStyle14"/>
          <w:sz w:val="30"/>
          <w:szCs w:val="30"/>
        </w:rPr>
        <w:t>, с учетом</w:t>
      </w:r>
      <w:r>
        <w:rPr>
          <w:rStyle w:val="FontStyle14"/>
          <w:sz w:val="30"/>
          <w:szCs w:val="30"/>
        </w:rPr>
        <w:t xml:space="preserve"> </w:t>
      </w:r>
      <w:r w:rsidR="00FC26B7">
        <w:rPr>
          <w:rStyle w:val="FontStyle14"/>
          <w:sz w:val="30"/>
          <w:szCs w:val="30"/>
        </w:rPr>
        <w:t>принятого</w:t>
      </w:r>
      <w:r w:rsidR="00FC26B7" w:rsidRPr="00FC26B7">
        <w:rPr>
          <w:rStyle w:val="FontStyle14"/>
          <w:sz w:val="30"/>
          <w:szCs w:val="30"/>
        </w:rPr>
        <w:t xml:space="preserve"> </w:t>
      </w:r>
      <w:r w:rsidR="00FC26B7">
        <w:rPr>
          <w:rStyle w:val="FontStyle14"/>
          <w:sz w:val="30"/>
          <w:szCs w:val="30"/>
        </w:rPr>
        <w:t xml:space="preserve">наградной комиссией решения, </w:t>
      </w:r>
      <w:r>
        <w:rPr>
          <w:rStyle w:val="FontStyle14"/>
          <w:sz w:val="30"/>
          <w:szCs w:val="30"/>
        </w:rPr>
        <w:t>готовит</w:t>
      </w:r>
      <w:r w:rsidR="001F4594">
        <w:rPr>
          <w:rStyle w:val="FontStyle14"/>
          <w:sz w:val="30"/>
          <w:szCs w:val="30"/>
        </w:rPr>
        <w:t xml:space="preserve"> соответствующий</w:t>
      </w:r>
      <w:r>
        <w:rPr>
          <w:rStyle w:val="FontStyle14"/>
          <w:sz w:val="30"/>
          <w:szCs w:val="30"/>
        </w:rPr>
        <w:t xml:space="preserve"> </w:t>
      </w:r>
      <w:r w:rsidR="00AF1600" w:rsidRPr="00085ADF">
        <w:rPr>
          <w:rStyle w:val="FontStyle14"/>
          <w:sz w:val="30"/>
          <w:szCs w:val="30"/>
        </w:rPr>
        <w:t xml:space="preserve">проект решения </w:t>
      </w:r>
      <w:r w:rsidR="007E0357">
        <w:rPr>
          <w:rStyle w:val="FontStyle14"/>
          <w:sz w:val="30"/>
          <w:szCs w:val="30"/>
        </w:rPr>
        <w:t xml:space="preserve">администрации </w:t>
      </w:r>
      <w:r w:rsidR="00AF1600" w:rsidRPr="00085ADF">
        <w:rPr>
          <w:rStyle w:val="FontStyle14"/>
          <w:sz w:val="30"/>
          <w:szCs w:val="30"/>
        </w:rPr>
        <w:t>и выносит</w:t>
      </w:r>
      <w:r w:rsidR="007E0357">
        <w:rPr>
          <w:rStyle w:val="FontStyle14"/>
          <w:sz w:val="30"/>
          <w:szCs w:val="30"/>
        </w:rPr>
        <w:t xml:space="preserve"> его</w:t>
      </w:r>
      <w:r w:rsidR="00AF1600" w:rsidRPr="00085ADF">
        <w:rPr>
          <w:rStyle w:val="FontStyle14"/>
          <w:sz w:val="30"/>
          <w:szCs w:val="30"/>
        </w:rPr>
        <w:t xml:space="preserve"> </w:t>
      </w:r>
      <w:r w:rsidR="00512885" w:rsidRPr="00085ADF">
        <w:rPr>
          <w:rStyle w:val="FontStyle14"/>
          <w:sz w:val="30"/>
          <w:szCs w:val="30"/>
        </w:rPr>
        <w:t xml:space="preserve">для </w:t>
      </w:r>
      <w:r w:rsidR="00AF1600" w:rsidRPr="00085ADF">
        <w:rPr>
          <w:rStyle w:val="FontStyle14"/>
          <w:sz w:val="30"/>
          <w:szCs w:val="30"/>
        </w:rPr>
        <w:t>рассмотрени</w:t>
      </w:r>
      <w:r w:rsidR="00512885" w:rsidRPr="00085ADF">
        <w:rPr>
          <w:rStyle w:val="FontStyle14"/>
          <w:sz w:val="30"/>
          <w:szCs w:val="30"/>
        </w:rPr>
        <w:t>я на заседание</w:t>
      </w:r>
      <w:r w:rsidR="00AF1600" w:rsidRPr="00085ADF">
        <w:rPr>
          <w:rStyle w:val="FontStyle14"/>
          <w:sz w:val="30"/>
          <w:szCs w:val="30"/>
        </w:rPr>
        <w:t xml:space="preserve"> администрации.</w:t>
      </w:r>
    </w:p>
    <w:p w:rsidR="007110C5" w:rsidRPr="00085ADF" w:rsidRDefault="007110C5" w:rsidP="007110C5">
      <w:pPr>
        <w:pStyle w:val="Style5"/>
        <w:widowControl/>
        <w:spacing w:line="240" w:lineRule="auto"/>
        <w:ind w:firstLine="709"/>
        <w:rPr>
          <w:rStyle w:val="FontStyle14"/>
          <w:sz w:val="30"/>
          <w:szCs w:val="30"/>
        </w:rPr>
      </w:pPr>
      <w:r w:rsidRPr="00085ADF">
        <w:rPr>
          <w:rStyle w:val="FontStyle14"/>
          <w:sz w:val="30"/>
          <w:szCs w:val="30"/>
        </w:rPr>
        <w:t xml:space="preserve">В случае отклонения </w:t>
      </w:r>
      <w:r>
        <w:rPr>
          <w:rStyle w:val="FontStyle14"/>
          <w:sz w:val="30"/>
          <w:szCs w:val="30"/>
        </w:rPr>
        <w:t xml:space="preserve">наградной </w:t>
      </w:r>
      <w:r w:rsidRPr="00085ADF">
        <w:rPr>
          <w:rStyle w:val="FontStyle14"/>
          <w:sz w:val="30"/>
          <w:szCs w:val="30"/>
        </w:rPr>
        <w:t xml:space="preserve">комиссией </w:t>
      </w:r>
      <w:r w:rsidR="00A430C8">
        <w:rPr>
          <w:rStyle w:val="FontStyle14"/>
          <w:sz w:val="30"/>
          <w:szCs w:val="30"/>
        </w:rPr>
        <w:t>документов</w:t>
      </w:r>
      <w:r w:rsidRPr="00085ADF">
        <w:rPr>
          <w:rStyle w:val="FontStyle14"/>
          <w:sz w:val="30"/>
          <w:szCs w:val="30"/>
        </w:rPr>
        <w:t xml:space="preserve"> о награждении </w:t>
      </w:r>
      <w:r>
        <w:rPr>
          <w:rStyle w:val="FontStyle14"/>
          <w:sz w:val="30"/>
          <w:szCs w:val="30"/>
        </w:rPr>
        <w:t>(</w:t>
      </w:r>
      <w:r w:rsidRPr="00085ADF">
        <w:rPr>
          <w:rStyle w:val="FontStyle14"/>
          <w:sz w:val="30"/>
          <w:szCs w:val="30"/>
        </w:rPr>
        <w:t>поощрении</w:t>
      </w:r>
      <w:r>
        <w:rPr>
          <w:rStyle w:val="FontStyle14"/>
          <w:sz w:val="30"/>
          <w:szCs w:val="30"/>
        </w:rPr>
        <w:t>)</w:t>
      </w:r>
      <w:r w:rsidR="00DD2E9E">
        <w:rPr>
          <w:rStyle w:val="FontStyle14"/>
          <w:sz w:val="30"/>
          <w:szCs w:val="30"/>
        </w:rPr>
        <w:t>,</w:t>
      </w:r>
      <w:r w:rsidRPr="00085ADF">
        <w:rPr>
          <w:rStyle w:val="FontStyle14"/>
          <w:sz w:val="30"/>
          <w:szCs w:val="30"/>
        </w:rPr>
        <w:t xml:space="preserve"> орган</w:t>
      </w:r>
      <w:r>
        <w:rPr>
          <w:rStyle w:val="FontStyle14"/>
          <w:sz w:val="30"/>
          <w:szCs w:val="30"/>
        </w:rPr>
        <w:t>изация</w:t>
      </w:r>
      <w:r w:rsidRPr="00085ADF">
        <w:rPr>
          <w:rStyle w:val="FontStyle14"/>
          <w:sz w:val="30"/>
          <w:szCs w:val="30"/>
        </w:rPr>
        <w:t xml:space="preserve"> или </w:t>
      </w:r>
      <w:r w:rsidR="00F4290C">
        <w:rPr>
          <w:rStyle w:val="FontStyle14"/>
          <w:sz w:val="30"/>
          <w:szCs w:val="30"/>
        </w:rPr>
        <w:t>гражданин</w:t>
      </w:r>
      <w:r w:rsidRPr="00085ADF">
        <w:rPr>
          <w:rStyle w:val="FontStyle14"/>
          <w:sz w:val="30"/>
          <w:szCs w:val="30"/>
        </w:rPr>
        <w:t>, внесш</w:t>
      </w:r>
      <w:r>
        <w:rPr>
          <w:rStyle w:val="FontStyle14"/>
          <w:sz w:val="30"/>
          <w:szCs w:val="30"/>
        </w:rPr>
        <w:t>и</w:t>
      </w:r>
      <w:r w:rsidRPr="00085ADF">
        <w:rPr>
          <w:rStyle w:val="FontStyle14"/>
          <w:sz w:val="30"/>
          <w:szCs w:val="30"/>
        </w:rPr>
        <w:t>е предложени</w:t>
      </w:r>
      <w:r w:rsidR="00DD2E9E">
        <w:rPr>
          <w:rStyle w:val="FontStyle14"/>
          <w:sz w:val="30"/>
          <w:szCs w:val="30"/>
        </w:rPr>
        <w:t>я</w:t>
      </w:r>
      <w:r>
        <w:rPr>
          <w:rStyle w:val="FontStyle14"/>
          <w:sz w:val="30"/>
          <w:szCs w:val="30"/>
        </w:rPr>
        <w:t>,</w:t>
      </w:r>
      <w:r w:rsidRPr="00085ADF">
        <w:rPr>
          <w:rStyle w:val="FontStyle14"/>
          <w:sz w:val="30"/>
          <w:szCs w:val="30"/>
        </w:rPr>
        <w:t xml:space="preserve"> информиру</w:t>
      </w:r>
      <w:r>
        <w:rPr>
          <w:rStyle w:val="FontStyle14"/>
          <w:sz w:val="30"/>
          <w:szCs w:val="30"/>
        </w:rPr>
        <w:t>ю</w:t>
      </w:r>
      <w:r w:rsidRPr="00085ADF">
        <w:rPr>
          <w:rStyle w:val="FontStyle14"/>
          <w:sz w:val="30"/>
          <w:szCs w:val="30"/>
        </w:rPr>
        <w:t>тся отделом организационно-кадровой работы администрации устно или письменно.</w:t>
      </w:r>
    </w:p>
    <w:p w:rsidR="00E571F2" w:rsidRDefault="00E571F2">
      <w:pPr>
        <w:widowControl/>
        <w:autoSpaceDE/>
        <w:autoSpaceDN/>
        <w:adjustRightInd/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974680" w:rsidRPr="00A12487" w:rsidRDefault="00974680" w:rsidP="00A12487">
      <w:pPr>
        <w:ind w:left="4962"/>
        <w:rPr>
          <w:sz w:val="30"/>
          <w:szCs w:val="30"/>
        </w:rPr>
      </w:pPr>
      <w:r w:rsidRPr="00A12487">
        <w:rPr>
          <w:sz w:val="30"/>
          <w:szCs w:val="30"/>
        </w:rPr>
        <w:lastRenderedPageBreak/>
        <w:t>Приложение 1</w:t>
      </w:r>
    </w:p>
    <w:p w:rsidR="00974680" w:rsidRPr="00A12487" w:rsidRDefault="00974680" w:rsidP="00A12487">
      <w:pPr>
        <w:pStyle w:val="Style4"/>
        <w:widowControl/>
        <w:spacing w:line="280" w:lineRule="exact"/>
        <w:ind w:left="4962" w:right="11"/>
        <w:rPr>
          <w:sz w:val="30"/>
          <w:szCs w:val="30"/>
        </w:rPr>
      </w:pPr>
      <w:r w:rsidRPr="00A12487">
        <w:rPr>
          <w:sz w:val="30"/>
          <w:szCs w:val="30"/>
        </w:rPr>
        <w:t xml:space="preserve">к </w:t>
      </w:r>
      <w:r w:rsidRPr="00A12487">
        <w:rPr>
          <w:rStyle w:val="FontStyle13"/>
          <w:b w:val="0"/>
          <w:sz w:val="30"/>
          <w:szCs w:val="30"/>
        </w:rPr>
        <w:t>Положению</w:t>
      </w:r>
      <w:r w:rsidRPr="00A12487">
        <w:rPr>
          <w:sz w:val="30"/>
          <w:szCs w:val="30"/>
        </w:rPr>
        <w:t xml:space="preserve"> о награждениях</w:t>
      </w:r>
      <w:r w:rsidR="00252859">
        <w:rPr>
          <w:sz w:val="30"/>
          <w:szCs w:val="30"/>
        </w:rPr>
        <w:t xml:space="preserve"> и </w:t>
      </w:r>
      <w:r w:rsidRPr="00A12487">
        <w:rPr>
          <w:sz w:val="30"/>
          <w:szCs w:val="30"/>
        </w:rPr>
        <w:t>поощрениях администрации Октябрьского района г. Могилева</w:t>
      </w:r>
    </w:p>
    <w:p w:rsidR="00E571F2" w:rsidRDefault="00E571F2" w:rsidP="00A12487">
      <w:pPr>
        <w:ind w:left="4962"/>
        <w:rPr>
          <w:i/>
          <w:sz w:val="28"/>
          <w:szCs w:val="28"/>
        </w:rPr>
      </w:pPr>
    </w:p>
    <w:p w:rsidR="00974680" w:rsidRPr="00A12487" w:rsidRDefault="00A12487" w:rsidP="00A12487">
      <w:pPr>
        <w:ind w:left="4962"/>
        <w:rPr>
          <w:i/>
          <w:sz w:val="28"/>
          <w:szCs w:val="28"/>
        </w:rPr>
      </w:pPr>
      <w:r w:rsidRPr="00A12487">
        <w:rPr>
          <w:i/>
          <w:sz w:val="28"/>
          <w:szCs w:val="28"/>
        </w:rPr>
        <w:t>Форма</w:t>
      </w:r>
    </w:p>
    <w:p w:rsidR="00A12487" w:rsidRDefault="00A12487" w:rsidP="00AE129C">
      <w:pPr>
        <w:jc w:val="center"/>
        <w:rPr>
          <w:b/>
          <w:sz w:val="28"/>
          <w:szCs w:val="28"/>
        </w:rPr>
      </w:pPr>
    </w:p>
    <w:p w:rsidR="00AE129C" w:rsidRPr="00BC1042" w:rsidRDefault="00AE129C" w:rsidP="00AE129C">
      <w:pPr>
        <w:jc w:val="center"/>
        <w:rPr>
          <w:b/>
          <w:sz w:val="28"/>
          <w:szCs w:val="28"/>
        </w:rPr>
      </w:pPr>
      <w:r w:rsidRPr="00BC1042">
        <w:rPr>
          <w:b/>
          <w:sz w:val="28"/>
          <w:szCs w:val="28"/>
        </w:rPr>
        <w:t>С П Р А В К А</w:t>
      </w:r>
    </w:p>
    <w:p w:rsidR="00AE129C" w:rsidRPr="00BC1042" w:rsidRDefault="00AE129C" w:rsidP="00AE129C">
      <w:pPr>
        <w:spacing w:after="120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8"/>
          <w:sz w:val="28"/>
          <w:szCs w:val="28"/>
        </w:rPr>
        <w:t>ФАМИЛИЯ Им</w:t>
      </w:r>
      <w:r w:rsidR="00A12487">
        <w:rPr>
          <w:b/>
          <w:bCs/>
          <w:color w:val="000000"/>
          <w:spacing w:val="-18"/>
          <w:sz w:val="28"/>
          <w:szCs w:val="28"/>
        </w:rPr>
        <w:t>я</w:t>
      </w:r>
      <w:r>
        <w:rPr>
          <w:b/>
          <w:bCs/>
          <w:color w:val="000000"/>
          <w:spacing w:val="-18"/>
          <w:sz w:val="28"/>
          <w:szCs w:val="28"/>
        </w:rPr>
        <w:t xml:space="preserve"> Отчеств</w:t>
      </w:r>
      <w:r w:rsidR="00A12487">
        <w:rPr>
          <w:b/>
          <w:bCs/>
          <w:color w:val="000000"/>
          <w:spacing w:val="-18"/>
          <w:sz w:val="28"/>
          <w:szCs w:val="28"/>
        </w:rPr>
        <w:t>о</w:t>
      </w:r>
    </w:p>
    <w:p w:rsidR="00AE129C" w:rsidRPr="0062155C" w:rsidRDefault="00AE129C" w:rsidP="00AE129C">
      <w:pPr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E129C" w:rsidRPr="00BC1042" w:rsidTr="006933F6">
        <w:tc>
          <w:tcPr>
            <w:tcW w:w="4785" w:type="dxa"/>
          </w:tcPr>
          <w:p w:rsidR="00AE129C" w:rsidRPr="00BC1042" w:rsidRDefault="00AE129C" w:rsidP="00A12487">
            <w:pPr>
              <w:spacing w:after="120" w:line="240" w:lineRule="exact"/>
              <w:jc w:val="both"/>
            </w:pPr>
            <w:r w:rsidRPr="00BC1042">
              <w:rPr>
                <w:b/>
              </w:rPr>
              <w:t xml:space="preserve">С </w:t>
            </w:r>
            <w:r>
              <w:rPr>
                <w:b/>
              </w:rPr>
              <w:t>(</w:t>
            </w:r>
            <w:r>
              <w:t>дата)</w:t>
            </w:r>
          </w:p>
        </w:tc>
        <w:tc>
          <w:tcPr>
            <w:tcW w:w="4786" w:type="dxa"/>
          </w:tcPr>
          <w:p w:rsidR="00AE129C" w:rsidRPr="00BC1042" w:rsidRDefault="00AE129C" w:rsidP="00AE129C">
            <w:pPr>
              <w:spacing w:after="120" w:line="240" w:lineRule="exact"/>
              <w:jc w:val="both"/>
            </w:pPr>
            <w:r w:rsidRPr="00BC1042">
              <w:rPr>
                <w:b/>
              </w:rPr>
              <w:t xml:space="preserve">работает </w:t>
            </w:r>
            <w:r>
              <w:t>(должность)</w:t>
            </w:r>
          </w:p>
        </w:tc>
      </w:tr>
      <w:tr w:rsidR="00AE129C" w:rsidRPr="00BC1042" w:rsidTr="006933F6">
        <w:tc>
          <w:tcPr>
            <w:tcW w:w="4785" w:type="dxa"/>
          </w:tcPr>
          <w:p w:rsidR="00AE129C" w:rsidRPr="00BC1042" w:rsidRDefault="00AE129C" w:rsidP="00AE129C">
            <w:pPr>
              <w:spacing w:after="120" w:line="240" w:lineRule="exact"/>
            </w:pPr>
            <w:r w:rsidRPr="00BC1042">
              <w:rPr>
                <w:b/>
              </w:rPr>
              <w:t xml:space="preserve">Год рождения </w:t>
            </w:r>
            <w:r>
              <w:rPr>
                <w:color w:val="000000"/>
                <w:spacing w:val="3"/>
              </w:rPr>
              <w:t>(указать)</w:t>
            </w:r>
          </w:p>
        </w:tc>
        <w:tc>
          <w:tcPr>
            <w:tcW w:w="4786" w:type="dxa"/>
          </w:tcPr>
          <w:p w:rsidR="00AE129C" w:rsidRPr="00BC1042" w:rsidRDefault="00AE129C" w:rsidP="00AE129C">
            <w:pPr>
              <w:spacing w:after="120" w:line="240" w:lineRule="exact"/>
            </w:pPr>
            <w:r w:rsidRPr="00BC1042">
              <w:rPr>
                <w:b/>
              </w:rPr>
              <w:t xml:space="preserve">Место рождения </w:t>
            </w:r>
            <w:r>
              <w:t>(город, населенный пункт)</w:t>
            </w:r>
          </w:p>
        </w:tc>
      </w:tr>
      <w:tr w:rsidR="00AE129C" w:rsidRPr="00BC1042" w:rsidTr="006933F6">
        <w:tc>
          <w:tcPr>
            <w:tcW w:w="4785" w:type="dxa"/>
          </w:tcPr>
          <w:p w:rsidR="00AE129C" w:rsidRPr="00BC1042" w:rsidRDefault="00AE129C" w:rsidP="00AE129C">
            <w:pPr>
              <w:spacing w:after="120" w:line="240" w:lineRule="exact"/>
            </w:pPr>
            <w:r w:rsidRPr="00BC1042">
              <w:rPr>
                <w:b/>
              </w:rPr>
              <w:t xml:space="preserve">Национальность </w:t>
            </w:r>
            <w:r>
              <w:rPr>
                <w:color w:val="000000"/>
                <w:spacing w:val="2"/>
              </w:rPr>
              <w:t>(указать)</w:t>
            </w:r>
          </w:p>
        </w:tc>
        <w:tc>
          <w:tcPr>
            <w:tcW w:w="4786" w:type="dxa"/>
          </w:tcPr>
          <w:p w:rsidR="00AE129C" w:rsidRPr="00BC1042" w:rsidRDefault="00AE129C" w:rsidP="006933F6">
            <w:pPr>
              <w:spacing w:line="240" w:lineRule="exact"/>
              <w:jc w:val="both"/>
            </w:pPr>
          </w:p>
        </w:tc>
      </w:tr>
      <w:tr w:rsidR="00AE129C" w:rsidRPr="00BC1042" w:rsidTr="006933F6">
        <w:tc>
          <w:tcPr>
            <w:tcW w:w="4785" w:type="dxa"/>
          </w:tcPr>
          <w:p w:rsidR="00AE129C" w:rsidRPr="00BC1042" w:rsidRDefault="00AE129C" w:rsidP="00AE129C">
            <w:pPr>
              <w:spacing w:after="120" w:line="240" w:lineRule="exact"/>
              <w:rPr>
                <w:b/>
              </w:rPr>
            </w:pPr>
            <w:r w:rsidRPr="00BC1042">
              <w:rPr>
                <w:b/>
              </w:rPr>
              <w:t xml:space="preserve">Образование </w:t>
            </w:r>
            <w:r>
              <w:rPr>
                <w:color w:val="000000"/>
                <w:spacing w:val="4"/>
              </w:rPr>
              <w:t>(указать)</w:t>
            </w:r>
          </w:p>
        </w:tc>
        <w:tc>
          <w:tcPr>
            <w:tcW w:w="4786" w:type="dxa"/>
          </w:tcPr>
          <w:p w:rsidR="00AE129C" w:rsidRPr="00BC1042" w:rsidRDefault="00AE129C" w:rsidP="006933F6">
            <w:pPr>
              <w:spacing w:line="240" w:lineRule="exact"/>
              <w:rPr>
                <w:b/>
              </w:rPr>
            </w:pPr>
            <w:r>
              <w:rPr>
                <w:b/>
              </w:rPr>
              <w:t>Окончил (когда, что)</w:t>
            </w:r>
          </w:p>
          <w:p w:rsidR="00AE129C" w:rsidRPr="00BC1042" w:rsidRDefault="00AE129C" w:rsidP="006933F6">
            <w:pPr>
              <w:spacing w:after="120" w:line="240" w:lineRule="exact"/>
              <w:rPr>
                <w:b/>
              </w:rPr>
            </w:pPr>
          </w:p>
        </w:tc>
      </w:tr>
      <w:tr w:rsidR="00AE129C" w:rsidRPr="00BC1042" w:rsidTr="006933F6">
        <w:tc>
          <w:tcPr>
            <w:tcW w:w="4785" w:type="dxa"/>
          </w:tcPr>
          <w:p w:rsidR="00AE129C" w:rsidRPr="00BC1042" w:rsidRDefault="00AE129C" w:rsidP="006933F6">
            <w:pPr>
              <w:spacing w:after="120" w:line="240" w:lineRule="exact"/>
              <w:rPr>
                <w:b/>
              </w:rPr>
            </w:pPr>
            <w:r w:rsidRPr="00BC1042">
              <w:rPr>
                <w:b/>
              </w:rPr>
              <w:t>Специальность по образованию</w:t>
            </w:r>
          </w:p>
        </w:tc>
        <w:tc>
          <w:tcPr>
            <w:tcW w:w="4786" w:type="dxa"/>
          </w:tcPr>
          <w:p w:rsidR="00AE129C" w:rsidRPr="00BC1042" w:rsidRDefault="00AE129C" w:rsidP="00AE129C">
            <w:pPr>
              <w:spacing w:after="120" w:line="240" w:lineRule="exact"/>
            </w:pPr>
            <w:r>
              <w:t>(указать)</w:t>
            </w:r>
          </w:p>
        </w:tc>
      </w:tr>
      <w:tr w:rsidR="00AE129C" w:rsidRPr="00BC1042" w:rsidTr="006933F6">
        <w:tc>
          <w:tcPr>
            <w:tcW w:w="4785" w:type="dxa"/>
          </w:tcPr>
          <w:p w:rsidR="00AE129C" w:rsidRPr="00BC1042" w:rsidRDefault="00AE129C" w:rsidP="00AE129C">
            <w:pPr>
              <w:spacing w:line="240" w:lineRule="exact"/>
              <w:rPr>
                <w:b/>
              </w:rPr>
            </w:pPr>
            <w:r w:rsidRPr="00BC1042">
              <w:rPr>
                <w:b/>
              </w:rPr>
              <w:t>Имеет ли уч</w:t>
            </w:r>
            <w:r>
              <w:rPr>
                <w:b/>
              </w:rPr>
              <w:t>е</w:t>
            </w:r>
            <w:r w:rsidRPr="00BC1042">
              <w:rPr>
                <w:b/>
              </w:rPr>
              <w:t>ную степень,</w:t>
            </w:r>
          </w:p>
          <w:p w:rsidR="00AE129C" w:rsidRPr="00BC1042" w:rsidRDefault="00AE129C" w:rsidP="00AE129C">
            <w:pPr>
              <w:spacing w:line="240" w:lineRule="exact"/>
              <w:rPr>
                <w:b/>
              </w:rPr>
            </w:pPr>
            <w:r w:rsidRPr="00BC1042">
              <w:rPr>
                <w:b/>
              </w:rPr>
              <w:t xml:space="preserve">звание </w:t>
            </w:r>
            <w:r>
              <w:t>(указать)</w:t>
            </w:r>
          </w:p>
        </w:tc>
        <w:tc>
          <w:tcPr>
            <w:tcW w:w="4786" w:type="dxa"/>
          </w:tcPr>
          <w:p w:rsidR="00AE129C" w:rsidRPr="00BC1042" w:rsidRDefault="00AE129C" w:rsidP="006933F6">
            <w:pPr>
              <w:spacing w:after="120" w:line="240" w:lineRule="exact"/>
              <w:jc w:val="both"/>
              <w:rPr>
                <w:b/>
              </w:rPr>
            </w:pPr>
          </w:p>
        </w:tc>
      </w:tr>
      <w:tr w:rsidR="00AE129C" w:rsidRPr="00BC1042" w:rsidTr="006933F6">
        <w:tc>
          <w:tcPr>
            <w:tcW w:w="4785" w:type="dxa"/>
          </w:tcPr>
          <w:p w:rsidR="00AE129C" w:rsidRPr="00BC1042" w:rsidRDefault="00AE129C" w:rsidP="00AE129C">
            <w:pPr>
              <w:spacing w:before="120" w:after="120" w:line="240" w:lineRule="exact"/>
              <w:rPr>
                <w:b/>
              </w:rPr>
            </w:pPr>
            <w:r w:rsidRPr="00BC1042">
              <w:rPr>
                <w:b/>
              </w:rPr>
              <w:t>Имеет ли государственные награды (какие)</w:t>
            </w:r>
          </w:p>
        </w:tc>
        <w:tc>
          <w:tcPr>
            <w:tcW w:w="4786" w:type="dxa"/>
          </w:tcPr>
          <w:p w:rsidR="00AE129C" w:rsidRDefault="00AE129C" w:rsidP="00AE129C">
            <w:pPr>
              <w:spacing w:before="120" w:line="240" w:lineRule="exact"/>
              <w:jc w:val="center"/>
              <w:rPr>
                <w:b/>
              </w:rPr>
            </w:pPr>
            <w:r w:rsidRPr="00BC1042">
              <w:rPr>
                <w:b/>
              </w:rPr>
              <w:t>Является ли депутатом</w:t>
            </w:r>
          </w:p>
          <w:p w:rsidR="00AE129C" w:rsidRPr="00B56CB9" w:rsidRDefault="00AE129C" w:rsidP="006933F6">
            <w:pPr>
              <w:spacing w:after="120" w:line="240" w:lineRule="exact"/>
              <w:jc w:val="center"/>
            </w:pPr>
            <w:r>
              <w:t>(указать)</w:t>
            </w:r>
          </w:p>
          <w:p w:rsidR="00AE129C" w:rsidRPr="00BC1042" w:rsidRDefault="00AE129C" w:rsidP="006933F6">
            <w:pPr>
              <w:jc w:val="both"/>
            </w:pPr>
          </w:p>
        </w:tc>
      </w:tr>
    </w:tbl>
    <w:p w:rsidR="00AE129C" w:rsidRPr="00BC1042" w:rsidRDefault="00AE129C" w:rsidP="00AE129C">
      <w:pPr>
        <w:jc w:val="center"/>
        <w:rPr>
          <w:b/>
        </w:rPr>
      </w:pPr>
    </w:p>
    <w:p w:rsidR="00AE129C" w:rsidRDefault="00AE129C" w:rsidP="00AE129C">
      <w:pPr>
        <w:jc w:val="center"/>
        <w:rPr>
          <w:b/>
        </w:rPr>
      </w:pPr>
      <w:r w:rsidRPr="00BC1042">
        <w:rPr>
          <w:b/>
        </w:rPr>
        <w:t>РАБОТА В ПРОШЛОМ</w:t>
      </w:r>
    </w:p>
    <w:p w:rsidR="00BB3D6C" w:rsidRDefault="00BB3D6C" w:rsidP="00AE129C">
      <w:pPr>
        <w:jc w:val="center"/>
      </w:pPr>
      <w:r w:rsidRPr="00BB3D6C">
        <w:t>(</w:t>
      </w:r>
      <w:r>
        <w:t>включая период получения высшего или среднего специального (среднего) образования по дневной форме обучения</w:t>
      </w:r>
      <w:r w:rsidRPr="00BB3D6C">
        <w:t>)</w:t>
      </w:r>
    </w:p>
    <w:p w:rsidR="00BB3D6C" w:rsidRPr="00BB3D6C" w:rsidRDefault="00BB3D6C" w:rsidP="00AE129C">
      <w:pPr>
        <w:jc w:val="center"/>
      </w:pPr>
    </w:p>
    <w:tbl>
      <w:tblPr>
        <w:tblW w:w="11199" w:type="dxa"/>
        <w:tblInd w:w="-34" w:type="dxa"/>
        <w:tblLook w:val="01E0"/>
      </w:tblPr>
      <w:tblGrid>
        <w:gridCol w:w="3403"/>
        <w:gridCol w:w="296"/>
        <w:gridCol w:w="7500"/>
      </w:tblGrid>
      <w:tr w:rsidR="00AE129C" w:rsidRPr="00BC1042" w:rsidTr="00AE129C">
        <w:tc>
          <w:tcPr>
            <w:tcW w:w="3403" w:type="dxa"/>
          </w:tcPr>
          <w:p w:rsidR="00AE129C" w:rsidRDefault="00AE129C" w:rsidP="00AE129C">
            <w:pPr>
              <w:spacing w:after="120" w:line="240" w:lineRule="exact"/>
              <w:jc w:val="center"/>
            </w:pPr>
            <w:r>
              <w:t>год приема – год увольнения</w:t>
            </w:r>
          </w:p>
          <w:p w:rsidR="00BB3D6C" w:rsidRPr="00BC1042" w:rsidRDefault="00BB3D6C" w:rsidP="00AE129C">
            <w:pPr>
              <w:spacing w:after="120" w:line="240" w:lineRule="exact"/>
              <w:jc w:val="center"/>
            </w:pPr>
            <w:r>
              <w:t>…</w:t>
            </w:r>
          </w:p>
        </w:tc>
        <w:tc>
          <w:tcPr>
            <w:tcW w:w="296" w:type="dxa"/>
          </w:tcPr>
          <w:p w:rsidR="00AE129C" w:rsidRPr="00BC1042" w:rsidRDefault="00AE129C" w:rsidP="006933F6">
            <w:pPr>
              <w:spacing w:after="120" w:line="240" w:lineRule="exact"/>
              <w:jc w:val="center"/>
            </w:pPr>
            <w:r>
              <w:t>-</w:t>
            </w:r>
          </w:p>
        </w:tc>
        <w:tc>
          <w:tcPr>
            <w:tcW w:w="7500" w:type="dxa"/>
          </w:tcPr>
          <w:p w:rsidR="00AE129C" w:rsidRDefault="00AE129C" w:rsidP="00AE129C">
            <w:pPr>
              <w:spacing w:after="120" w:line="240" w:lineRule="exact"/>
              <w:jc w:val="both"/>
            </w:pPr>
            <w:r>
              <w:t>(кем, где)</w:t>
            </w:r>
          </w:p>
          <w:p w:rsidR="00BB3D6C" w:rsidRPr="00BC1042" w:rsidRDefault="00BB3D6C" w:rsidP="00AE129C">
            <w:pPr>
              <w:spacing w:after="120" w:line="240" w:lineRule="exact"/>
              <w:jc w:val="both"/>
            </w:pPr>
          </w:p>
        </w:tc>
      </w:tr>
      <w:tr w:rsidR="00AE129C" w:rsidRPr="00BC1042" w:rsidTr="00AE129C">
        <w:tc>
          <w:tcPr>
            <w:tcW w:w="3403" w:type="dxa"/>
          </w:tcPr>
          <w:p w:rsidR="00AE129C" w:rsidRPr="00BC1042" w:rsidRDefault="00BB3D6C" w:rsidP="00BB3D6C">
            <w:pPr>
              <w:spacing w:after="120" w:line="240" w:lineRule="exact"/>
              <w:jc w:val="center"/>
            </w:pPr>
            <w:r>
              <w:t xml:space="preserve">месяц и </w:t>
            </w:r>
            <w:r w:rsidR="00AE129C">
              <w:t xml:space="preserve">год приема – </w:t>
            </w:r>
            <w:r>
              <w:t xml:space="preserve">месяц и </w:t>
            </w:r>
            <w:r w:rsidR="00AE129C">
              <w:t>год увольнения</w:t>
            </w:r>
            <w:r>
              <w:t xml:space="preserve"> или работает по настоящее время</w:t>
            </w:r>
          </w:p>
        </w:tc>
        <w:tc>
          <w:tcPr>
            <w:tcW w:w="296" w:type="dxa"/>
          </w:tcPr>
          <w:p w:rsidR="00AE129C" w:rsidRPr="00BC1042" w:rsidRDefault="00AE129C" w:rsidP="006933F6">
            <w:pPr>
              <w:spacing w:after="120" w:line="240" w:lineRule="exact"/>
              <w:jc w:val="center"/>
            </w:pPr>
            <w:r>
              <w:t>-</w:t>
            </w:r>
          </w:p>
        </w:tc>
        <w:tc>
          <w:tcPr>
            <w:tcW w:w="7500" w:type="dxa"/>
          </w:tcPr>
          <w:p w:rsidR="00AE129C" w:rsidRPr="00BC1042" w:rsidRDefault="00AE129C" w:rsidP="006933F6">
            <w:pPr>
              <w:spacing w:after="120" w:line="240" w:lineRule="exact"/>
              <w:jc w:val="both"/>
            </w:pPr>
            <w:r>
              <w:t>(кем, где)</w:t>
            </w:r>
          </w:p>
        </w:tc>
      </w:tr>
      <w:tr w:rsidR="00AE129C" w:rsidRPr="00BC1042" w:rsidTr="00AE129C">
        <w:tc>
          <w:tcPr>
            <w:tcW w:w="3403" w:type="dxa"/>
          </w:tcPr>
          <w:p w:rsidR="00AE129C" w:rsidRPr="00BC1042" w:rsidRDefault="00AE129C" w:rsidP="006933F6">
            <w:pPr>
              <w:spacing w:after="120" w:line="240" w:lineRule="exact"/>
              <w:jc w:val="center"/>
            </w:pPr>
          </w:p>
        </w:tc>
        <w:tc>
          <w:tcPr>
            <w:tcW w:w="296" w:type="dxa"/>
          </w:tcPr>
          <w:p w:rsidR="00AE129C" w:rsidRPr="00BC1042" w:rsidRDefault="00AE129C" w:rsidP="006933F6">
            <w:pPr>
              <w:spacing w:after="120" w:line="240" w:lineRule="exact"/>
              <w:jc w:val="center"/>
            </w:pPr>
          </w:p>
        </w:tc>
        <w:tc>
          <w:tcPr>
            <w:tcW w:w="7500" w:type="dxa"/>
          </w:tcPr>
          <w:p w:rsidR="00AE129C" w:rsidRPr="00BC1042" w:rsidRDefault="00AE129C" w:rsidP="006933F6">
            <w:pPr>
              <w:spacing w:after="120" w:line="240" w:lineRule="exact"/>
              <w:jc w:val="both"/>
            </w:pPr>
          </w:p>
        </w:tc>
      </w:tr>
    </w:tbl>
    <w:p w:rsidR="00AE129C" w:rsidRDefault="00AE129C" w:rsidP="00AE129C">
      <w:pPr>
        <w:pStyle w:val="5"/>
        <w:spacing w:line="360" w:lineRule="auto"/>
        <w:ind w:left="0" w:right="-144"/>
        <w:rPr>
          <w:sz w:val="30"/>
          <w:szCs w:val="30"/>
        </w:rPr>
      </w:pPr>
    </w:p>
    <w:p w:rsidR="00AE129C" w:rsidRDefault="00AE129C" w:rsidP="00AE129C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479BB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5C65">
        <w:rPr>
          <w:sz w:val="28"/>
          <w:szCs w:val="28"/>
        </w:rPr>
        <w:tab/>
      </w:r>
      <w:r>
        <w:rPr>
          <w:sz w:val="28"/>
          <w:szCs w:val="28"/>
        </w:rPr>
        <w:t>___________</w:t>
      </w:r>
      <w:r w:rsidR="00974680">
        <w:rPr>
          <w:sz w:val="28"/>
          <w:szCs w:val="28"/>
        </w:rPr>
        <w:t>____</w:t>
      </w:r>
    </w:p>
    <w:p w:rsidR="00974680" w:rsidRPr="00974680" w:rsidRDefault="00974680" w:rsidP="00AE129C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974680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(И.О.Фамилия)</w:t>
      </w:r>
    </w:p>
    <w:p w:rsidR="00B95E84" w:rsidRDefault="00974680" w:rsidP="009746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М.П.</w:t>
      </w:r>
    </w:p>
    <w:p w:rsidR="00B95E84" w:rsidRDefault="00B95E8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5E84" w:rsidRPr="00A12487" w:rsidRDefault="00B95E84" w:rsidP="00B95E84">
      <w:pPr>
        <w:ind w:left="4962"/>
        <w:rPr>
          <w:sz w:val="30"/>
          <w:szCs w:val="30"/>
        </w:rPr>
      </w:pPr>
      <w:r w:rsidRPr="00A12487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2</w:t>
      </w:r>
    </w:p>
    <w:p w:rsidR="00B95E84" w:rsidRPr="00A12487" w:rsidRDefault="00B95E84" w:rsidP="00B95E84">
      <w:pPr>
        <w:pStyle w:val="Style4"/>
        <w:widowControl/>
        <w:spacing w:line="280" w:lineRule="exact"/>
        <w:ind w:left="4962" w:right="11"/>
        <w:rPr>
          <w:sz w:val="30"/>
          <w:szCs w:val="30"/>
        </w:rPr>
      </w:pPr>
      <w:r w:rsidRPr="00A12487">
        <w:rPr>
          <w:sz w:val="30"/>
          <w:szCs w:val="30"/>
        </w:rPr>
        <w:t xml:space="preserve">к </w:t>
      </w:r>
      <w:r w:rsidRPr="00A12487">
        <w:rPr>
          <w:rStyle w:val="FontStyle13"/>
          <w:b w:val="0"/>
          <w:sz w:val="30"/>
          <w:szCs w:val="30"/>
        </w:rPr>
        <w:t>Положению</w:t>
      </w:r>
      <w:r w:rsidRPr="00A12487">
        <w:rPr>
          <w:sz w:val="30"/>
          <w:szCs w:val="30"/>
        </w:rPr>
        <w:t xml:space="preserve"> о награждениях</w:t>
      </w:r>
      <w:r w:rsidR="00252859">
        <w:rPr>
          <w:sz w:val="30"/>
          <w:szCs w:val="30"/>
        </w:rPr>
        <w:t xml:space="preserve"> и </w:t>
      </w:r>
      <w:r w:rsidRPr="00A12487">
        <w:rPr>
          <w:sz w:val="30"/>
          <w:szCs w:val="30"/>
        </w:rPr>
        <w:t>поощрениях администрации Октябрьского района г. Могилева</w:t>
      </w:r>
    </w:p>
    <w:p w:rsidR="00E571F2" w:rsidRDefault="00E571F2" w:rsidP="00B95E84">
      <w:pPr>
        <w:ind w:left="4962"/>
        <w:rPr>
          <w:i/>
          <w:sz w:val="28"/>
          <w:szCs w:val="28"/>
        </w:rPr>
      </w:pPr>
    </w:p>
    <w:p w:rsidR="004A13C8" w:rsidRDefault="00B95E84" w:rsidP="00B95E84">
      <w:pPr>
        <w:ind w:left="4962"/>
        <w:rPr>
          <w:i/>
          <w:sz w:val="28"/>
          <w:szCs w:val="28"/>
        </w:rPr>
      </w:pPr>
      <w:r w:rsidRPr="00A12487">
        <w:rPr>
          <w:i/>
          <w:sz w:val="28"/>
          <w:szCs w:val="28"/>
        </w:rPr>
        <w:t>Форма</w:t>
      </w:r>
    </w:p>
    <w:p w:rsidR="00B95E84" w:rsidRDefault="00B95E84" w:rsidP="00B95E84">
      <w:pPr>
        <w:ind w:left="4962"/>
        <w:rPr>
          <w:i/>
          <w:sz w:val="28"/>
          <w:szCs w:val="28"/>
        </w:rPr>
      </w:pPr>
    </w:p>
    <w:p w:rsidR="00B95E84" w:rsidRDefault="00B95E84" w:rsidP="00B95E8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ПРЕДСТАВЛЕН</w:t>
      </w:r>
      <w:r w:rsidR="00667EAE">
        <w:rPr>
          <w:b/>
          <w:sz w:val="30"/>
          <w:szCs w:val="30"/>
        </w:rPr>
        <w:t>И</w:t>
      </w:r>
      <w:r>
        <w:rPr>
          <w:b/>
          <w:sz w:val="30"/>
          <w:szCs w:val="30"/>
        </w:rPr>
        <w:t>Е</w:t>
      </w:r>
    </w:p>
    <w:p w:rsidR="00B95E84" w:rsidRPr="00FD634C" w:rsidRDefault="00B95E84" w:rsidP="00B95E8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 награждению Почетной грамотой</w:t>
      </w:r>
      <w:r w:rsidR="001C6484">
        <w:rPr>
          <w:b/>
          <w:sz w:val="30"/>
          <w:szCs w:val="30"/>
        </w:rPr>
        <w:t>, поощрению Благодарственным письмом</w:t>
      </w:r>
      <w:r w:rsidR="00252859">
        <w:rPr>
          <w:b/>
          <w:sz w:val="30"/>
          <w:szCs w:val="30"/>
        </w:rPr>
        <w:t xml:space="preserve">, ценным подарком </w:t>
      </w:r>
      <w:r w:rsidR="001C6484">
        <w:rPr>
          <w:b/>
          <w:sz w:val="30"/>
          <w:szCs w:val="30"/>
        </w:rPr>
        <w:t xml:space="preserve">администрации Октябрьского района </w:t>
      </w:r>
      <w:r w:rsidR="00E571F2">
        <w:rPr>
          <w:b/>
          <w:sz w:val="30"/>
          <w:szCs w:val="30"/>
        </w:rPr>
        <w:br/>
      </w:r>
      <w:r w:rsidR="001C6484">
        <w:rPr>
          <w:b/>
          <w:sz w:val="30"/>
          <w:szCs w:val="30"/>
        </w:rPr>
        <w:t>г. Могилева</w:t>
      </w:r>
    </w:p>
    <w:p w:rsidR="00B95E84" w:rsidRPr="00265F48" w:rsidRDefault="00B95E84" w:rsidP="00B95E84">
      <w:pPr>
        <w:jc w:val="both"/>
        <w:rPr>
          <w:sz w:val="30"/>
          <w:szCs w:val="30"/>
        </w:rPr>
      </w:pPr>
    </w:p>
    <w:p w:rsidR="00B95E84" w:rsidRPr="00265F48" w:rsidRDefault="00B95E84" w:rsidP="00B95E8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30"/>
          <w:szCs w:val="30"/>
        </w:rPr>
      </w:pPr>
      <w:r w:rsidRPr="00265F48">
        <w:rPr>
          <w:sz w:val="30"/>
          <w:szCs w:val="30"/>
          <w:u w:val="single"/>
        </w:rPr>
        <w:t>Фамилия, имя, отчество</w:t>
      </w:r>
    </w:p>
    <w:p w:rsidR="00B95E84" w:rsidRDefault="00B95E84" w:rsidP="00B95E8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30"/>
          <w:szCs w:val="30"/>
        </w:rPr>
      </w:pPr>
      <w:r w:rsidRPr="00265F48">
        <w:rPr>
          <w:sz w:val="30"/>
          <w:szCs w:val="30"/>
          <w:u w:val="single"/>
        </w:rPr>
        <w:t>Должность, место работы</w:t>
      </w:r>
    </w:p>
    <w:p w:rsidR="00B95E84" w:rsidRDefault="00B95E84" w:rsidP="00B95E8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30"/>
          <w:szCs w:val="30"/>
        </w:rPr>
      </w:pPr>
      <w:r w:rsidRPr="00265F48">
        <w:rPr>
          <w:sz w:val="30"/>
          <w:szCs w:val="30"/>
          <w:u w:val="single"/>
        </w:rPr>
        <w:t>Число, месяц, год рождения</w:t>
      </w:r>
    </w:p>
    <w:p w:rsidR="00B95E84" w:rsidRPr="00265F48" w:rsidRDefault="00B95E84" w:rsidP="00B95E8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30"/>
          <w:szCs w:val="30"/>
          <w:u w:val="single"/>
        </w:rPr>
      </w:pPr>
      <w:r w:rsidRPr="00265F48">
        <w:rPr>
          <w:sz w:val="30"/>
          <w:szCs w:val="30"/>
          <w:u w:val="single"/>
        </w:rPr>
        <w:t>Награждал</w:t>
      </w:r>
      <w:r w:rsidR="001C6484">
        <w:rPr>
          <w:sz w:val="30"/>
          <w:szCs w:val="30"/>
          <w:u w:val="single"/>
        </w:rPr>
        <w:t>ся(ась)</w:t>
      </w:r>
      <w:r w:rsidRPr="00265F48">
        <w:rPr>
          <w:sz w:val="30"/>
          <w:szCs w:val="30"/>
          <w:u w:val="single"/>
        </w:rPr>
        <w:t xml:space="preserve"> ли ранее</w:t>
      </w:r>
      <w:r w:rsidR="001C6484">
        <w:rPr>
          <w:sz w:val="30"/>
          <w:szCs w:val="30"/>
          <w:u w:val="single"/>
        </w:rPr>
        <w:t xml:space="preserve"> Почетной грамотой (ценным подарком) администрации (указать чем и дату)</w:t>
      </w:r>
    </w:p>
    <w:p w:rsidR="00B95E84" w:rsidRDefault="00B95E84" w:rsidP="00B95E8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30"/>
          <w:szCs w:val="30"/>
          <w:u w:val="single"/>
        </w:rPr>
      </w:pPr>
      <w:r w:rsidRPr="00783B8B">
        <w:rPr>
          <w:sz w:val="30"/>
          <w:szCs w:val="30"/>
          <w:u w:val="single"/>
        </w:rPr>
        <w:t xml:space="preserve">Общий </w:t>
      </w:r>
      <w:r>
        <w:rPr>
          <w:sz w:val="30"/>
          <w:szCs w:val="30"/>
          <w:u w:val="single"/>
        </w:rPr>
        <w:t xml:space="preserve">трудовой </w:t>
      </w:r>
      <w:r w:rsidRPr="00783B8B">
        <w:rPr>
          <w:sz w:val="30"/>
          <w:szCs w:val="30"/>
          <w:u w:val="single"/>
        </w:rPr>
        <w:t>стаж</w:t>
      </w:r>
    </w:p>
    <w:p w:rsidR="001C6484" w:rsidRPr="001C6484" w:rsidRDefault="00B95E84" w:rsidP="00B95E8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30"/>
          <w:szCs w:val="30"/>
        </w:rPr>
      </w:pPr>
      <w:r w:rsidRPr="001C6484">
        <w:rPr>
          <w:sz w:val="30"/>
          <w:szCs w:val="30"/>
          <w:u w:val="single"/>
        </w:rPr>
        <w:t>Стаж работы в данном трудовом коллективе</w:t>
      </w:r>
    </w:p>
    <w:p w:rsidR="00B95E84" w:rsidRPr="001C6484" w:rsidRDefault="00B95E84" w:rsidP="00B95E8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30"/>
          <w:szCs w:val="30"/>
        </w:rPr>
      </w:pPr>
      <w:r w:rsidRPr="001C6484">
        <w:rPr>
          <w:sz w:val="30"/>
          <w:szCs w:val="30"/>
          <w:u w:val="single"/>
        </w:rPr>
        <w:t>Номер паспорта, кем и когда выдан, личный номер</w:t>
      </w:r>
    </w:p>
    <w:p w:rsidR="00B95E84" w:rsidRDefault="00B95E84" w:rsidP="00B95E8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Адрес места жительства</w:t>
      </w:r>
    </w:p>
    <w:p w:rsidR="00B95E84" w:rsidRPr="00783B8B" w:rsidRDefault="00B95E84" w:rsidP="00B95E8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Характеристика, показатели производственной, общественной или иной деятельности и заслуги, за которые представляются к награждению</w:t>
      </w:r>
      <w:r w:rsidR="001C6484">
        <w:rPr>
          <w:sz w:val="30"/>
          <w:szCs w:val="30"/>
          <w:u w:val="single"/>
        </w:rPr>
        <w:t>, поощрению</w:t>
      </w:r>
      <w:r>
        <w:rPr>
          <w:sz w:val="30"/>
          <w:szCs w:val="30"/>
          <w:u w:val="single"/>
        </w:rPr>
        <w:t>:</w:t>
      </w:r>
    </w:p>
    <w:p w:rsidR="00B95E84" w:rsidRDefault="00B95E84" w:rsidP="00B95E84">
      <w:pPr>
        <w:ind w:firstLine="708"/>
        <w:jc w:val="both"/>
        <w:rPr>
          <w:sz w:val="30"/>
          <w:szCs w:val="30"/>
        </w:rPr>
      </w:pPr>
    </w:p>
    <w:p w:rsidR="00B95E84" w:rsidRDefault="00B95E84" w:rsidP="00B95E84">
      <w:pPr>
        <w:ind w:firstLine="708"/>
        <w:jc w:val="both"/>
        <w:rPr>
          <w:sz w:val="30"/>
          <w:szCs w:val="30"/>
        </w:rPr>
      </w:pPr>
    </w:p>
    <w:p w:rsidR="001C6484" w:rsidRDefault="001C6484" w:rsidP="001C6484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2F2407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5C65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</w:p>
    <w:p w:rsidR="001C6484" w:rsidRPr="00974680" w:rsidRDefault="001C6484" w:rsidP="001C6484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974680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(И.О.Фамилия)</w:t>
      </w:r>
    </w:p>
    <w:p w:rsidR="00677BDD" w:rsidRDefault="00677BDD" w:rsidP="00B95E84">
      <w:pPr>
        <w:jc w:val="both"/>
        <w:rPr>
          <w:sz w:val="30"/>
          <w:szCs w:val="30"/>
        </w:rPr>
      </w:pPr>
    </w:p>
    <w:p w:rsidR="00B95E84" w:rsidRDefault="00B95E84" w:rsidP="00B95E84">
      <w:pPr>
        <w:jc w:val="both"/>
        <w:rPr>
          <w:sz w:val="30"/>
          <w:szCs w:val="30"/>
        </w:rPr>
      </w:pPr>
      <w:r>
        <w:rPr>
          <w:sz w:val="30"/>
          <w:szCs w:val="30"/>
        </w:rPr>
        <w:t>«____» _________________20__ г.</w:t>
      </w:r>
    </w:p>
    <w:p w:rsidR="00677BDD" w:rsidRDefault="00677BDD" w:rsidP="00677BDD">
      <w:pPr>
        <w:rPr>
          <w:sz w:val="28"/>
          <w:szCs w:val="28"/>
        </w:rPr>
      </w:pPr>
    </w:p>
    <w:p w:rsidR="00677BDD" w:rsidRDefault="00E571F2" w:rsidP="00677B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77BDD">
        <w:rPr>
          <w:sz w:val="28"/>
          <w:szCs w:val="28"/>
        </w:rPr>
        <w:t>М.П.</w:t>
      </w:r>
    </w:p>
    <w:p w:rsidR="00B95E84" w:rsidRDefault="00B95E84" w:rsidP="00B95E84">
      <w:pPr>
        <w:jc w:val="both"/>
        <w:rPr>
          <w:sz w:val="30"/>
          <w:szCs w:val="30"/>
        </w:rPr>
      </w:pPr>
    </w:p>
    <w:p w:rsidR="00E571F2" w:rsidRDefault="00E571F2" w:rsidP="00B95E84">
      <w:pPr>
        <w:jc w:val="both"/>
        <w:rPr>
          <w:sz w:val="30"/>
          <w:szCs w:val="30"/>
        </w:rPr>
      </w:pPr>
    </w:p>
    <w:p w:rsidR="00B95E84" w:rsidRDefault="00B95E84" w:rsidP="00B95E84">
      <w:pPr>
        <w:jc w:val="both"/>
        <w:rPr>
          <w:sz w:val="30"/>
          <w:szCs w:val="30"/>
        </w:rPr>
      </w:pPr>
      <w:r>
        <w:rPr>
          <w:sz w:val="30"/>
          <w:szCs w:val="30"/>
        </w:rPr>
        <w:t>Ходатайство о награждении поддержива</w:t>
      </w:r>
      <w:r w:rsidR="00677BDD">
        <w:rPr>
          <w:sz w:val="30"/>
          <w:szCs w:val="30"/>
        </w:rPr>
        <w:t>е</w:t>
      </w:r>
      <w:r>
        <w:rPr>
          <w:sz w:val="30"/>
          <w:szCs w:val="30"/>
        </w:rPr>
        <w:t>т</w:t>
      </w:r>
      <w:r w:rsidR="00677BDD">
        <w:rPr>
          <w:sz w:val="30"/>
          <w:szCs w:val="30"/>
        </w:rPr>
        <w:t>:</w:t>
      </w:r>
    </w:p>
    <w:p w:rsidR="00B95E84" w:rsidRDefault="00B95E84" w:rsidP="00B95E84">
      <w:pPr>
        <w:jc w:val="both"/>
        <w:rPr>
          <w:sz w:val="30"/>
          <w:szCs w:val="30"/>
        </w:rPr>
      </w:pPr>
    </w:p>
    <w:p w:rsidR="00677BDD" w:rsidRDefault="00677BDD" w:rsidP="00677BDD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677BDD" w:rsidRDefault="00677BDD" w:rsidP="00677BDD">
      <w:pPr>
        <w:rPr>
          <w:sz w:val="28"/>
          <w:szCs w:val="28"/>
        </w:rPr>
      </w:pPr>
      <w:r>
        <w:rPr>
          <w:sz w:val="28"/>
          <w:szCs w:val="28"/>
          <w:u w:val="single"/>
        </w:rPr>
        <w:t>(У</w:t>
      </w:r>
      <w:r w:rsidRPr="00677BDD">
        <w:rPr>
          <w:sz w:val="28"/>
          <w:szCs w:val="28"/>
          <w:u w:val="single"/>
        </w:rPr>
        <w:t>правляющий делами</w:t>
      </w:r>
      <w:r>
        <w:rPr>
          <w:sz w:val="28"/>
          <w:szCs w:val="28"/>
          <w:u w:val="single"/>
        </w:rPr>
        <w:t xml:space="preserve"> администрации)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 w:rsidRPr="00DB5C65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</w:p>
    <w:p w:rsidR="00677BDD" w:rsidRDefault="00677BDD" w:rsidP="00677BDD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(указать конкретную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974680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(И.О.Фамилия)</w:t>
      </w:r>
    </w:p>
    <w:p w:rsidR="00677BDD" w:rsidRPr="00974680" w:rsidRDefault="00677BDD" w:rsidP="00677BDD">
      <w:pPr>
        <w:rPr>
          <w:sz w:val="20"/>
          <w:szCs w:val="20"/>
        </w:rPr>
      </w:pPr>
    </w:p>
    <w:p w:rsidR="00B95E84" w:rsidRDefault="00B95E84" w:rsidP="00B95E84">
      <w:pPr>
        <w:ind w:left="4962"/>
        <w:rPr>
          <w:rStyle w:val="FontStyle14"/>
        </w:rPr>
      </w:pPr>
    </w:p>
    <w:sectPr w:rsidR="00B95E84" w:rsidSect="00252859">
      <w:headerReference w:type="default" r:id="rId8"/>
      <w:type w:val="continuous"/>
      <w:pgSz w:w="11905" w:h="16837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CF" w:rsidRDefault="009A23CF">
      <w:r>
        <w:separator/>
      </w:r>
    </w:p>
  </w:endnote>
  <w:endnote w:type="continuationSeparator" w:id="0">
    <w:p w:rsidR="009A23CF" w:rsidRDefault="009A2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CF" w:rsidRDefault="009A23CF">
      <w:r>
        <w:separator/>
      </w:r>
    </w:p>
  </w:footnote>
  <w:footnote w:type="continuationSeparator" w:id="0">
    <w:p w:rsidR="009A23CF" w:rsidRDefault="009A2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2876"/>
      <w:docPartObj>
        <w:docPartGallery w:val="Page Numbers (Top of Page)"/>
        <w:docPartUnique/>
      </w:docPartObj>
    </w:sdtPr>
    <w:sdtContent>
      <w:p w:rsidR="006479BB" w:rsidRPr="00471F6E" w:rsidRDefault="00C74276">
        <w:pPr>
          <w:pStyle w:val="a4"/>
          <w:jc w:val="center"/>
        </w:pPr>
        <w:fldSimple w:instr=" PAGE   \* MERGEFORMAT ">
          <w:r w:rsidR="00667EAE">
            <w:rPr>
              <w:noProof/>
            </w:rPr>
            <w:t>10</w:t>
          </w:r>
        </w:fldSimple>
      </w:p>
    </w:sdtContent>
  </w:sdt>
  <w:p w:rsidR="006479BB" w:rsidRDefault="006479BB">
    <w:pPr>
      <w:pStyle w:val="Style8"/>
      <w:widowControl/>
      <w:ind w:left="-389" w:right="-4535"/>
      <w:jc w:val="center"/>
      <w:rPr>
        <w:rStyle w:val="FontStyle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191"/>
    <w:multiLevelType w:val="hybridMultilevel"/>
    <w:tmpl w:val="2D1836B8"/>
    <w:lvl w:ilvl="0" w:tplc="3B4E8EE4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3B20"/>
    <w:multiLevelType w:val="hybridMultilevel"/>
    <w:tmpl w:val="E5D26FD2"/>
    <w:lvl w:ilvl="0" w:tplc="3B4E8EE4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110365"/>
    <w:multiLevelType w:val="hybridMultilevel"/>
    <w:tmpl w:val="C0CE59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183B9E"/>
    <w:multiLevelType w:val="singleLevel"/>
    <w:tmpl w:val="BA3ABFA8"/>
    <w:lvl w:ilvl="0">
      <w:start w:val="5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1F460A2C"/>
    <w:multiLevelType w:val="singleLevel"/>
    <w:tmpl w:val="3B4E8EE4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>
    <w:nsid w:val="1FEE2B89"/>
    <w:multiLevelType w:val="hybridMultilevel"/>
    <w:tmpl w:val="A24472A8"/>
    <w:lvl w:ilvl="0" w:tplc="3B4E8EE4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0E13D3"/>
    <w:multiLevelType w:val="singleLevel"/>
    <w:tmpl w:val="6006444E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23C31966"/>
    <w:multiLevelType w:val="singleLevel"/>
    <w:tmpl w:val="3B4E8EE4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>
    <w:nsid w:val="2C4E6075"/>
    <w:multiLevelType w:val="hybridMultilevel"/>
    <w:tmpl w:val="6B587878"/>
    <w:lvl w:ilvl="0" w:tplc="3B4E8EE4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3D3173"/>
    <w:multiLevelType w:val="hybridMultilevel"/>
    <w:tmpl w:val="7170503C"/>
    <w:lvl w:ilvl="0" w:tplc="3B4E8EE4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8786413"/>
    <w:multiLevelType w:val="hybridMultilevel"/>
    <w:tmpl w:val="F8D6F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D06F8D"/>
    <w:multiLevelType w:val="hybridMultilevel"/>
    <w:tmpl w:val="76562F6E"/>
    <w:lvl w:ilvl="0" w:tplc="3B4E8EE4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C571C3"/>
    <w:multiLevelType w:val="singleLevel"/>
    <w:tmpl w:val="0992A9CA"/>
    <w:lvl w:ilvl="0">
      <w:start w:val="4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>
    <w:nsid w:val="5FD23505"/>
    <w:multiLevelType w:val="hybridMultilevel"/>
    <w:tmpl w:val="790C21C2"/>
    <w:lvl w:ilvl="0" w:tplc="3B4E8EE4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82E17"/>
    <w:multiLevelType w:val="hybridMultilevel"/>
    <w:tmpl w:val="D6F07750"/>
    <w:lvl w:ilvl="0" w:tplc="3B4E8EE4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8C2114"/>
    <w:multiLevelType w:val="singleLevel"/>
    <w:tmpl w:val="3B4E8EE4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>
    <w:nsid w:val="76E27B49"/>
    <w:multiLevelType w:val="hybridMultilevel"/>
    <w:tmpl w:val="4488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B4B9A"/>
    <w:multiLevelType w:val="hybridMultilevel"/>
    <w:tmpl w:val="323479E6"/>
    <w:lvl w:ilvl="0" w:tplc="3B4E8EE4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3"/>
  </w:num>
  <w:num w:numId="5">
    <w:abstractNumId w:val="16"/>
  </w:num>
  <w:num w:numId="6">
    <w:abstractNumId w:val="10"/>
  </w:num>
  <w:num w:numId="7">
    <w:abstractNumId w:val="9"/>
  </w:num>
  <w:num w:numId="8">
    <w:abstractNumId w:val="17"/>
  </w:num>
  <w:num w:numId="9">
    <w:abstractNumId w:val="13"/>
  </w:num>
  <w:num w:numId="10">
    <w:abstractNumId w:val="7"/>
  </w:num>
  <w:num w:numId="11">
    <w:abstractNumId w:val="2"/>
  </w:num>
  <w:num w:numId="12">
    <w:abstractNumId w:val="4"/>
  </w:num>
  <w:num w:numId="13">
    <w:abstractNumId w:val="0"/>
  </w:num>
  <w:num w:numId="14">
    <w:abstractNumId w:val="11"/>
  </w:num>
  <w:num w:numId="15">
    <w:abstractNumId w:val="14"/>
  </w:num>
  <w:num w:numId="16">
    <w:abstractNumId w:val="8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A13C8"/>
    <w:rsid w:val="000034A5"/>
    <w:rsid w:val="00047B4A"/>
    <w:rsid w:val="000532F3"/>
    <w:rsid w:val="00054630"/>
    <w:rsid w:val="00064BA5"/>
    <w:rsid w:val="00065EBD"/>
    <w:rsid w:val="000703F3"/>
    <w:rsid w:val="00083405"/>
    <w:rsid w:val="00085ADF"/>
    <w:rsid w:val="000A2E01"/>
    <w:rsid w:val="000D2FAA"/>
    <w:rsid w:val="000F387A"/>
    <w:rsid w:val="001264C8"/>
    <w:rsid w:val="00137DA5"/>
    <w:rsid w:val="001436F2"/>
    <w:rsid w:val="00184988"/>
    <w:rsid w:val="001965E2"/>
    <w:rsid w:val="001C0256"/>
    <w:rsid w:val="001C6484"/>
    <w:rsid w:val="001E7070"/>
    <w:rsid w:val="001F4594"/>
    <w:rsid w:val="00224300"/>
    <w:rsid w:val="00235C3A"/>
    <w:rsid w:val="002369A4"/>
    <w:rsid w:val="00252859"/>
    <w:rsid w:val="0026074A"/>
    <w:rsid w:val="002630E9"/>
    <w:rsid w:val="0027632C"/>
    <w:rsid w:val="002968CD"/>
    <w:rsid w:val="002C672E"/>
    <w:rsid w:val="002E4D08"/>
    <w:rsid w:val="002F2407"/>
    <w:rsid w:val="00302C08"/>
    <w:rsid w:val="00324DD1"/>
    <w:rsid w:val="00373E13"/>
    <w:rsid w:val="003745A7"/>
    <w:rsid w:val="00386DB7"/>
    <w:rsid w:val="003A0CE5"/>
    <w:rsid w:val="003A3BEE"/>
    <w:rsid w:val="003B3409"/>
    <w:rsid w:val="003C32F5"/>
    <w:rsid w:val="003D5E67"/>
    <w:rsid w:val="003F1CBD"/>
    <w:rsid w:val="004128D4"/>
    <w:rsid w:val="0042086A"/>
    <w:rsid w:val="0042113F"/>
    <w:rsid w:val="00451FF7"/>
    <w:rsid w:val="00471F6E"/>
    <w:rsid w:val="004A13C8"/>
    <w:rsid w:val="004C6186"/>
    <w:rsid w:val="004C63EB"/>
    <w:rsid w:val="004D159A"/>
    <w:rsid w:val="004F38CF"/>
    <w:rsid w:val="00512885"/>
    <w:rsid w:val="00533052"/>
    <w:rsid w:val="005457EA"/>
    <w:rsid w:val="00550973"/>
    <w:rsid w:val="005B04D0"/>
    <w:rsid w:val="005E1AD2"/>
    <w:rsid w:val="005F5A11"/>
    <w:rsid w:val="00620EE1"/>
    <w:rsid w:val="006371E4"/>
    <w:rsid w:val="00647898"/>
    <w:rsid w:val="006479BB"/>
    <w:rsid w:val="0065340E"/>
    <w:rsid w:val="00660124"/>
    <w:rsid w:val="00664337"/>
    <w:rsid w:val="00667EAE"/>
    <w:rsid w:val="00677BDD"/>
    <w:rsid w:val="006933F6"/>
    <w:rsid w:val="006B4B26"/>
    <w:rsid w:val="006F597D"/>
    <w:rsid w:val="006F7959"/>
    <w:rsid w:val="00700C9B"/>
    <w:rsid w:val="00700EE6"/>
    <w:rsid w:val="00710556"/>
    <w:rsid w:val="007110C5"/>
    <w:rsid w:val="007612EC"/>
    <w:rsid w:val="00774934"/>
    <w:rsid w:val="00784BC5"/>
    <w:rsid w:val="007D0322"/>
    <w:rsid w:val="007D7CE2"/>
    <w:rsid w:val="007E0357"/>
    <w:rsid w:val="00827491"/>
    <w:rsid w:val="008313FE"/>
    <w:rsid w:val="00853CCA"/>
    <w:rsid w:val="00860C03"/>
    <w:rsid w:val="0086501B"/>
    <w:rsid w:val="00886438"/>
    <w:rsid w:val="008C24E6"/>
    <w:rsid w:val="00934262"/>
    <w:rsid w:val="00935822"/>
    <w:rsid w:val="00964BC8"/>
    <w:rsid w:val="00972313"/>
    <w:rsid w:val="00974680"/>
    <w:rsid w:val="009A23CF"/>
    <w:rsid w:val="009A3266"/>
    <w:rsid w:val="009B54FE"/>
    <w:rsid w:val="009C00E0"/>
    <w:rsid w:val="009D40B3"/>
    <w:rsid w:val="009F20C0"/>
    <w:rsid w:val="00A06D80"/>
    <w:rsid w:val="00A12487"/>
    <w:rsid w:val="00A430C8"/>
    <w:rsid w:val="00A44FEB"/>
    <w:rsid w:val="00A67276"/>
    <w:rsid w:val="00A75790"/>
    <w:rsid w:val="00A80504"/>
    <w:rsid w:val="00A83274"/>
    <w:rsid w:val="00A87BC9"/>
    <w:rsid w:val="00AB0819"/>
    <w:rsid w:val="00AD32C0"/>
    <w:rsid w:val="00AE129C"/>
    <w:rsid w:val="00AE7357"/>
    <w:rsid w:val="00AF1600"/>
    <w:rsid w:val="00AF7941"/>
    <w:rsid w:val="00B05FBF"/>
    <w:rsid w:val="00B07C99"/>
    <w:rsid w:val="00B47695"/>
    <w:rsid w:val="00B755BB"/>
    <w:rsid w:val="00B8318B"/>
    <w:rsid w:val="00B95E84"/>
    <w:rsid w:val="00BB3D6C"/>
    <w:rsid w:val="00BC5147"/>
    <w:rsid w:val="00BE3E95"/>
    <w:rsid w:val="00C047E5"/>
    <w:rsid w:val="00C067A1"/>
    <w:rsid w:val="00C419B9"/>
    <w:rsid w:val="00C5472E"/>
    <w:rsid w:val="00C641ED"/>
    <w:rsid w:val="00C67844"/>
    <w:rsid w:val="00C74276"/>
    <w:rsid w:val="00C75FDF"/>
    <w:rsid w:val="00C76199"/>
    <w:rsid w:val="00C828B3"/>
    <w:rsid w:val="00C905F2"/>
    <w:rsid w:val="00CC169E"/>
    <w:rsid w:val="00CF7D35"/>
    <w:rsid w:val="00D46DA3"/>
    <w:rsid w:val="00D70314"/>
    <w:rsid w:val="00D96213"/>
    <w:rsid w:val="00DA77A3"/>
    <w:rsid w:val="00DB5504"/>
    <w:rsid w:val="00DD0E0C"/>
    <w:rsid w:val="00DD2E9E"/>
    <w:rsid w:val="00E3623F"/>
    <w:rsid w:val="00E36444"/>
    <w:rsid w:val="00E44603"/>
    <w:rsid w:val="00E50AF8"/>
    <w:rsid w:val="00E50BC7"/>
    <w:rsid w:val="00E571F2"/>
    <w:rsid w:val="00E747E2"/>
    <w:rsid w:val="00EA08A7"/>
    <w:rsid w:val="00EA2578"/>
    <w:rsid w:val="00EA3920"/>
    <w:rsid w:val="00ED6BF3"/>
    <w:rsid w:val="00EF7FE1"/>
    <w:rsid w:val="00F22129"/>
    <w:rsid w:val="00F4290C"/>
    <w:rsid w:val="00F44155"/>
    <w:rsid w:val="00F7208B"/>
    <w:rsid w:val="00F93A4A"/>
    <w:rsid w:val="00F9645D"/>
    <w:rsid w:val="00FB1CDF"/>
    <w:rsid w:val="00FC256C"/>
    <w:rsid w:val="00FC26B7"/>
    <w:rsid w:val="00FD00B4"/>
    <w:rsid w:val="00FE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9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AE129C"/>
    <w:pPr>
      <w:keepNext/>
      <w:widowControl/>
      <w:autoSpaceDE/>
      <w:autoSpaceDN/>
      <w:adjustRightInd/>
      <w:spacing w:line="240" w:lineRule="exact"/>
      <w:ind w:left="-284"/>
      <w:jc w:val="both"/>
      <w:outlineLvl w:val="4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5790"/>
    <w:pPr>
      <w:spacing w:line="346" w:lineRule="exact"/>
      <w:ind w:firstLine="898"/>
      <w:jc w:val="both"/>
    </w:pPr>
  </w:style>
  <w:style w:type="paragraph" w:customStyle="1" w:styleId="Style2">
    <w:name w:val="Style2"/>
    <w:basedOn w:val="a"/>
    <w:uiPriority w:val="99"/>
    <w:rsid w:val="00A75790"/>
    <w:pPr>
      <w:jc w:val="both"/>
    </w:pPr>
  </w:style>
  <w:style w:type="paragraph" w:customStyle="1" w:styleId="Style3">
    <w:name w:val="Style3"/>
    <w:basedOn w:val="a"/>
    <w:uiPriority w:val="99"/>
    <w:rsid w:val="00A75790"/>
  </w:style>
  <w:style w:type="paragraph" w:customStyle="1" w:styleId="Style4">
    <w:name w:val="Style4"/>
    <w:basedOn w:val="a"/>
    <w:uiPriority w:val="99"/>
    <w:rsid w:val="00A75790"/>
  </w:style>
  <w:style w:type="paragraph" w:customStyle="1" w:styleId="Style5">
    <w:name w:val="Style5"/>
    <w:basedOn w:val="a"/>
    <w:uiPriority w:val="99"/>
    <w:rsid w:val="00A75790"/>
    <w:pPr>
      <w:spacing w:line="341" w:lineRule="exact"/>
      <w:ind w:firstLine="739"/>
      <w:jc w:val="both"/>
    </w:pPr>
  </w:style>
  <w:style w:type="paragraph" w:customStyle="1" w:styleId="Style6">
    <w:name w:val="Style6"/>
    <w:basedOn w:val="a"/>
    <w:uiPriority w:val="99"/>
    <w:rsid w:val="00A75790"/>
    <w:pPr>
      <w:spacing w:line="341" w:lineRule="exact"/>
    </w:pPr>
  </w:style>
  <w:style w:type="paragraph" w:customStyle="1" w:styleId="Style7">
    <w:name w:val="Style7"/>
    <w:basedOn w:val="a"/>
    <w:uiPriority w:val="99"/>
    <w:rsid w:val="00A75790"/>
    <w:pPr>
      <w:spacing w:line="346" w:lineRule="exact"/>
      <w:jc w:val="both"/>
    </w:pPr>
  </w:style>
  <w:style w:type="paragraph" w:customStyle="1" w:styleId="Style8">
    <w:name w:val="Style8"/>
    <w:basedOn w:val="a"/>
    <w:uiPriority w:val="99"/>
    <w:rsid w:val="00A75790"/>
  </w:style>
  <w:style w:type="paragraph" w:customStyle="1" w:styleId="Style9">
    <w:name w:val="Style9"/>
    <w:basedOn w:val="a"/>
    <w:uiPriority w:val="99"/>
    <w:rsid w:val="00A75790"/>
    <w:pPr>
      <w:spacing w:line="346" w:lineRule="exact"/>
      <w:ind w:firstLine="451"/>
      <w:jc w:val="both"/>
    </w:pPr>
  </w:style>
  <w:style w:type="character" w:customStyle="1" w:styleId="FontStyle11">
    <w:name w:val="Font Style11"/>
    <w:basedOn w:val="a0"/>
    <w:uiPriority w:val="99"/>
    <w:rsid w:val="00A75790"/>
    <w:rPr>
      <w:rFonts w:ascii="Times New Roman" w:hAnsi="Times New Roman" w:cs="Times New Roman"/>
      <w:b/>
      <w:bCs/>
      <w:i/>
      <w:iCs/>
      <w:spacing w:val="-40"/>
      <w:sz w:val="40"/>
      <w:szCs w:val="40"/>
    </w:rPr>
  </w:style>
  <w:style w:type="character" w:customStyle="1" w:styleId="FontStyle12">
    <w:name w:val="Font Style12"/>
    <w:basedOn w:val="a0"/>
    <w:uiPriority w:val="99"/>
    <w:rsid w:val="00A75790"/>
    <w:rPr>
      <w:rFonts w:ascii="Impact" w:hAnsi="Impact" w:cs="Impact"/>
      <w:i/>
      <w:iCs/>
      <w:spacing w:val="-20"/>
      <w:sz w:val="24"/>
      <w:szCs w:val="24"/>
    </w:rPr>
  </w:style>
  <w:style w:type="character" w:customStyle="1" w:styleId="FontStyle13">
    <w:name w:val="Font Style13"/>
    <w:basedOn w:val="a0"/>
    <w:uiPriority w:val="99"/>
    <w:rsid w:val="00A7579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sid w:val="00A75790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sid w:val="00A75790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A75790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4A13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13C8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A13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3C8"/>
    <w:rPr>
      <w:rFonts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AE129C"/>
    <w:rPr>
      <w:rFonts w:eastAsia="Times New Roman" w:hAnsi="Times New Roman" w:cs="Times New Roman"/>
      <w:sz w:val="28"/>
      <w:szCs w:val="20"/>
    </w:rPr>
  </w:style>
  <w:style w:type="paragraph" w:customStyle="1" w:styleId="point">
    <w:name w:val="point"/>
    <w:basedOn w:val="a"/>
    <w:rsid w:val="002369A4"/>
    <w:pPr>
      <w:widowControl/>
      <w:autoSpaceDE/>
      <w:autoSpaceDN/>
      <w:adjustRightInd/>
      <w:ind w:firstLine="567"/>
      <w:jc w:val="both"/>
    </w:pPr>
  </w:style>
  <w:style w:type="paragraph" w:customStyle="1" w:styleId="newncpi">
    <w:name w:val="newncpi"/>
    <w:basedOn w:val="a"/>
    <w:rsid w:val="002369A4"/>
    <w:pPr>
      <w:widowControl/>
      <w:autoSpaceDE/>
      <w:autoSpaceDN/>
      <w:adjustRightInd/>
      <w:ind w:firstLine="567"/>
      <w:jc w:val="both"/>
    </w:pPr>
  </w:style>
  <w:style w:type="paragraph" w:customStyle="1" w:styleId="chapter">
    <w:name w:val="chapter"/>
    <w:basedOn w:val="a"/>
    <w:rsid w:val="00F9645D"/>
    <w:pPr>
      <w:widowControl/>
      <w:autoSpaceDE/>
      <w:autoSpaceDN/>
      <w:adjustRightInd/>
      <w:spacing w:before="240" w:after="240"/>
      <w:jc w:val="center"/>
    </w:pPr>
    <w:rPr>
      <w:b/>
      <w:bCs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D19306FCC027AF7114B2447B7526AA131D4B518B628F4EE8A2BE413E89115AR32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10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timofeenko_DN</dc:creator>
  <cp:keywords/>
  <dc:description/>
  <cp:lastModifiedBy>timofeenko_DN</cp:lastModifiedBy>
  <cp:revision>62</cp:revision>
  <cp:lastPrinted>2016-12-19T13:35:00Z</cp:lastPrinted>
  <dcterms:created xsi:type="dcterms:W3CDTF">2016-08-05T14:34:00Z</dcterms:created>
  <dcterms:modified xsi:type="dcterms:W3CDTF">2017-02-28T08:08:00Z</dcterms:modified>
</cp:coreProperties>
</file>