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C5" w:rsidRDefault="001174C5" w:rsidP="001174C5">
      <w:pPr>
        <w:widowControl w:val="0"/>
        <w:spacing w:after="0" w:line="240" w:lineRule="auto"/>
        <w:jc w:val="center"/>
        <w:rPr>
          <w:b/>
          <w:szCs w:val="28"/>
        </w:rPr>
      </w:pPr>
      <w:r>
        <w:rPr>
          <w:b/>
          <w:szCs w:val="28"/>
        </w:rPr>
        <w:t>АДМИНИСТРАЦИЯ ОКТЯБРЬСКОГО РАЙОНА ГОРОДА МОГИЛЕВА</w:t>
      </w:r>
    </w:p>
    <w:p w:rsidR="001174C5" w:rsidRPr="00A74CCE" w:rsidRDefault="001174C5" w:rsidP="001174C5">
      <w:pPr>
        <w:widowControl w:val="0"/>
        <w:spacing w:after="0" w:line="240" w:lineRule="auto"/>
        <w:jc w:val="center"/>
        <w:rPr>
          <w:b/>
          <w:szCs w:val="28"/>
        </w:rPr>
      </w:pPr>
    </w:p>
    <w:p w:rsidR="001174C5" w:rsidRPr="00A74CCE" w:rsidRDefault="001174C5" w:rsidP="001174C5">
      <w:pPr>
        <w:widowControl w:val="0"/>
        <w:spacing w:after="0" w:line="240" w:lineRule="auto"/>
        <w:jc w:val="center"/>
        <w:rPr>
          <w:b/>
          <w:szCs w:val="28"/>
        </w:rPr>
      </w:pPr>
      <w:r w:rsidRPr="00A74CCE">
        <w:rPr>
          <w:b/>
          <w:szCs w:val="28"/>
        </w:rPr>
        <w:t>ОТДЕЛ ИДЕОЛОГИЧЕСКОЙ РАБОТЫ</w:t>
      </w:r>
    </w:p>
    <w:p w:rsidR="001174C5" w:rsidRPr="00065F6B" w:rsidRDefault="001174C5" w:rsidP="001174C5">
      <w:pPr>
        <w:spacing w:after="0" w:line="240" w:lineRule="auto"/>
        <w:jc w:val="center"/>
        <w:rPr>
          <w:b/>
          <w:szCs w:val="28"/>
        </w:rPr>
      </w:pPr>
      <w:r w:rsidRPr="00A74CCE">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1174C5" w:rsidRDefault="001174C5"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Нововведения в сфере трудовых отношений: что изменилось с 1 января 2024 года</w:t>
            </w:r>
            <w:r w:rsidR="00B17EFB" w:rsidRPr="00FF7E7C">
              <w:rPr>
                <w:rFonts w:ascii="Times New Roman" w:hAnsi="Times New Roman" w:cs="Times New Roman"/>
                <w:bCs/>
                <w:sz w:val="30"/>
                <w:szCs w:val="30"/>
                <w:lang w:val="ru-RU"/>
              </w:rPr>
              <w:t>–</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1174C5">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lastRenderedPageBreak/>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 xml:space="preserve">Материал подготовлен Академией управления при Президенте Республики Беларусьна основе информации республиканских органов государственного управления,Национальной академии наук </w:t>
      </w:r>
      <w:proofErr w:type="spellStart"/>
      <w:r w:rsidRPr="00C0293A">
        <w:rPr>
          <w:rFonts w:cs="Times New Roman"/>
          <w:i/>
          <w:sz w:val="20"/>
          <w:szCs w:val="20"/>
        </w:rPr>
        <w:t>Беларуси,материалов</w:t>
      </w:r>
      <w:proofErr w:type="spellEnd"/>
      <w:r w:rsidRPr="00C0293A">
        <w:rPr>
          <w:rFonts w:cs="Times New Roman"/>
          <w:i/>
          <w:sz w:val="20"/>
          <w:szCs w:val="20"/>
        </w:rPr>
        <w:t xml:space="preserve">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proofErr w:type="spellStart"/>
      <w:r w:rsidRPr="00732062">
        <w:rPr>
          <w:rFonts w:cs="Times New Roman"/>
          <w:b/>
          <w:bCs/>
          <w:i/>
          <w:szCs w:val="28"/>
        </w:rPr>
        <w:t>Справочно</w:t>
      </w:r>
      <w:proofErr w:type="spellEnd"/>
      <w:r w:rsidRPr="00732062">
        <w:rPr>
          <w:rFonts w:cs="Times New Roman"/>
          <w:b/>
          <w:bCs/>
          <w:i/>
          <w:szCs w:val="28"/>
        </w:rPr>
        <w:t>:</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 xml:space="preserve">В Беларусис середины 1990-х годовдостижение </w:t>
      </w:r>
      <w:r w:rsidRPr="00AF61CF">
        <w:rPr>
          <w:rFonts w:cs="Times New Roman"/>
          <w:bCs/>
          <w:sz w:val="30"/>
          <w:szCs w:val="30"/>
        </w:rPr>
        <w:t>качеств</w:t>
      </w:r>
      <w:r>
        <w:rPr>
          <w:rFonts w:cs="Times New Roman"/>
          <w:bCs/>
          <w:sz w:val="30"/>
          <w:szCs w:val="30"/>
        </w:rPr>
        <w:t>аво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 xml:space="preserve">не должно быть формализма и </w:t>
      </w:r>
      <w:r w:rsidRPr="00E93590">
        <w:rPr>
          <w:rFonts w:cs="Times New Roman"/>
          <w:b/>
          <w:bCs/>
          <w:i/>
          <w:sz w:val="30"/>
          <w:szCs w:val="30"/>
        </w:rPr>
        <w:lastRenderedPageBreak/>
        <w:t>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w:t>
      </w:r>
      <w:r w:rsidRPr="00E93590">
        <w:rPr>
          <w:rFonts w:cs="Times New Roman"/>
          <w:bCs/>
          <w:sz w:val="30"/>
          <w:szCs w:val="30"/>
          <w:shd w:val="clear" w:color="auto" w:fill="FFFFFF"/>
        </w:rPr>
        <w:lastRenderedPageBreak/>
        <w:t>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lastRenderedPageBreak/>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tblPr>
      <w:tblGrid>
        <w:gridCol w:w="5312"/>
        <w:gridCol w:w="4259"/>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ИзображениеГосударственногознакакачества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rPr>
              <w:t xml:space="preserve">В центре Государственного знака качества на белом поле – стилизованное изображение перевернутой буквы </w:t>
            </w:r>
            <w:r>
              <w:rPr>
                <w:sz w:val="26"/>
                <w:szCs w:val="26"/>
                <w:lang/>
              </w:rPr>
              <w:t>“</w:t>
            </w:r>
            <w:r w:rsidRPr="00EB0A6D">
              <w:rPr>
                <w:sz w:val="26"/>
                <w:szCs w:val="26"/>
                <w:lang/>
              </w:rPr>
              <w:t>К</w:t>
            </w:r>
            <w:r>
              <w:rPr>
                <w:sz w:val="26"/>
                <w:szCs w:val="26"/>
                <w:lang/>
              </w:rPr>
              <w:t>”</w:t>
            </w:r>
            <w:r w:rsidRPr="00EB0A6D">
              <w:rPr>
                <w:sz w:val="26"/>
                <w:szCs w:val="26"/>
                <w:lang/>
              </w:rPr>
              <w:t xml:space="preserve"> из двух стреловидных элементов </w:t>
            </w:r>
            <w:r w:rsidRPr="00C0293A">
              <w:rPr>
                <w:sz w:val="26"/>
                <w:szCs w:val="26"/>
                <w:lang w:val="ru-RU"/>
              </w:rPr>
              <w:t>красного</w:t>
            </w:r>
            <w:r w:rsidRPr="00EB0A6D">
              <w:rPr>
                <w:sz w:val="26"/>
                <w:szCs w:val="26"/>
                <w:lang/>
              </w:rPr>
              <w:t xml:space="preserve"> цвета. В верхней части Государственного знака качества – надпись </w:t>
            </w:r>
            <w:r>
              <w:rPr>
                <w:sz w:val="26"/>
                <w:szCs w:val="26"/>
                <w:lang/>
              </w:rPr>
              <w:t>“</w:t>
            </w:r>
            <w:r w:rsidRPr="00EB0A6D">
              <w:rPr>
                <w:sz w:val="26"/>
                <w:szCs w:val="26"/>
                <w:lang/>
              </w:rPr>
              <w:t>БЕЛАРУСЬ</w:t>
            </w:r>
            <w:r>
              <w:rPr>
                <w:sz w:val="26"/>
                <w:szCs w:val="26"/>
                <w:lang/>
              </w:rPr>
              <w:t>”</w:t>
            </w:r>
            <w:r w:rsidRPr="00C0293A">
              <w:rPr>
                <w:sz w:val="26"/>
                <w:szCs w:val="26"/>
                <w:lang w:val="ru-RU"/>
              </w:rPr>
              <w:t>красного</w:t>
            </w:r>
            <w:r w:rsidRPr="00EB0A6D">
              <w:rPr>
                <w:sz w:val="26"/>
                <w:szCs w:val="26"/>
                <w:lang/>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w:t>
      </w:r>
      <w:r w:rsidRPr="00433100">
        <w:rPr>
          <w:rFonts w:eastAsia="Calibri" w:cs="Times New Roman"/>
          <w:i/>
          <w:sz w:val="30"/>
          <w:szCs w:val="30"/>
        </w:rPr>
        <w:lastRenderedPageBreak/>
        <w:t xml:space="preserve">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proofErr w:type="spellStart"/>
      <w:r>
        <w:rPr>
          <w:rFonts w:eastAsia="Calibri" w:cs="Times New Roman"/>
          <w:b/>
          <w:i/>
          <w:szCs w:val="28"/>
        </w:rPr>
        <w:t>Справочно</w:t>
      </w:r>
      <w:proofErr w:type="spellEnd"/>
      <w:r>
        <w:rPr>
          <w:rFonts w:eastAsia="Calibri" w:cs="Times New Roman"/>
          <w:b/>
          <w:i/>
          <w:szCs w:val="28"/>
        </w:rPr>
        <w:t>:</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sidRPr="008D5C3E">
        <w:rPr>
          <w:rFonts w:cs="Times New Roman"/>
          <w:b/>
          <w:i/>
          <w:sz w:val="30"/>
          <w:szCs w:val="30"/>
          <w:shd w:val="clear" w:color="auto" w:fill="FFFFFF"/>
        </w:rPr>
        <w:t xml:space="preserve">не могут не иметь знака </w:t>
      </w:r>
      <w:r w:rsidRPr="008D5C3E">
        <w:rPr>
          <w:rFonts w:cs="Times New Roman"/>
          <w:b/>
          <w:i/>
          <w:sz w:val="30"/>
          <w:szCs w:val="30"/>
          <w:shd w:val="clear" w:color="auto" w:fill="FFFFFF"/>
        </w:rPr>
        <w:lastRenderedPageBreak/>
        <w:t>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proofErr w:type="spellStart"/>
      <w:r w:rsidRPr="00D967B2">
        <w:rPr>
          <w:rFonts w:eastAsia="Calibri" w:cs="Times New Roman"/>
          <w:b/>
          <w:i/>
          <w:szCs w:val="28"/>
        </w:rPr>
        <w:t>Справочно</w:t>
      </w:r>
      <w:proofErr w:type="spellEnd"/>
      <w:r w:rsidRPr="00D967B2">
        <w:rPr>
          <w:rFonts w:eastAsia="Calibri" w:cs="Times New Roman"/>
          <w:b/>
          <w:i/>
          <w:szCs w:val="28"/>
        </w:rPr>
        <w:t>:</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изнас.</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БеларусьА.Г.Лукашенко</w:t>
      </w:r>
      <w:r w:rsidRPr="00051663">
        <w:rPr>
          <w:rFonts w:cs="Times New Roman"/>
          <w:bCs/>
          <w:spacing w:val="-8"/>
          <w:sz w:val="30"/>
          <w:szCs w:val="30"/>
        </w:rPr>
        <w:t>12 сентября 2023 г. во время вручения государственных наград заслуженным людям страны</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lastRenderedPageBreak/>
        <w:t xml:space="preserve">Непосредственно от насильственных действий педофилов пострадало </w:t>
      </w:r>
      <w:r w:rsidRPr="00753DD7">
        <w:rPr>
          <w:b/>
          <w:color w:val="000000" w:themeColor="text1"/>
          <w:sz w:val="30"/>
          <w:szCs w:val="30"/>
        </w:rPr>
        <w:t>67</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лет),что прибавляет насильнику уверенности, он стремится расположитьребенка, к себе одновременно обещает в обоюдных половых действия</w:t>
      </w:r>
      <w:r>
        <w:rPr>
          <w:sz w:val="30"/>
          <w:szCs w:val="30"/>
        </w:rPr>
        <w:t>хбезобидную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lastRenderedPageBreak/>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w:t>
      </w:r>
      <w:r w:rsidRPr="00961185">
        <w:rPr>
          <w:rFonts w:cs="Times New Roman"/>
          <w:sz w:val="30"/>
          <w:szCs w:val="30"/>
        </w:rPr>
        <w:lastRenderedPageBreak/>
        <w:t>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Согласно изменениям, внесенным в Трудовой кодекс, вступившим в силу с 1 января 2024 г., продолжительность трудовых отпусков </w:t>
      </w:r>
      <w:r w:rsidRPr="00961185">
        <w:rPr>
          <w:rFonts w:cs="Times New Roman"/>
          <w:sz w:val="30"/>
          <w:szCs w:val="30"/>
        </w:rPr>
        <w:lastRenderedPageBreak/>
        <w:t>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color w:val="000000"/>
        </w:rPr>
        <w:t xml:space="preserve">1 января в 17-31 от соседей поступило сообщение о пожаре жилого дома в д.Турки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w:t>
      </w:r>
      <w:r w:rsidRPr="00961185">
        <w:rPr>
          <w:rFonts w:cs="Times New Roman"/>
        </w:rPr>
        <w:lastRenderedPageBreak/>
        <w:t xml:space="preserve">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proofErr w:type="gramStart"/>
      <w:r w:rsidRPr="00961185">
        <w:rPr>
          <w:rFonts w:cs="Times New Roman"/>
          <w:b/>
        </w:rPr>
        <w:t>:</w:t>
      </w:r>
      <w:r w:rsidRPr="00961185">
        <w:rPr>
          <w:rFonts w:cs="Times New Roman"/>
        </w:rPr>
        <w:t>Н</w:t>
      </w:r>
      <w:proofErr w:type="gramEnd"/>
      <w:r w:rsidRPr="00961185">
        <w:rPr>
          <w:rFonts w:cs="Times New Roman"/>
        </w:rPr>
        <w:t xml:space="preserve">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xml:space="preserve">.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w:t>
      </w:r>
      <w:r w:rsidRPr="00961185">
        <w:rPr>
          <w:rFonts w:eastAsia="Times New Roman" w:cs="Times New Roman"/>
        </w:rPr>
        <w:lastRenderedPageBreak/>
        <w:t>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proofErr w:type="gramStart"/>
      <w:r w:rsidRPr="00961185">
        <w:rPr>
          <w:rFonts w:cs="Times New Roman"/>
          <w:b/>
        </w:rPr>
        <w:t>:</w:t>
      </w:r>
      <w:r w:rsidRPr="00961185">
        <w:rPr>
          <w:rFonts w:eastAsia="Times New Roman" w:cs="Times New Roman"/>
        </w:rPr>
        <w:t>В</w:t>
      </w:r>
      <w:proofErr w:type="gramEnd"/>
      <w:r w:rsidRPr="00961185">
        <w:rPr>
          <w:rFonts w:eastAsia="Times New Roman" w:cs="Times New Roman"/>
        </w:rPr>
        <w:t xml:space="preserve">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sidRPr="00961185">
        <w:rPr>
          <w:rFonts w:eastAsia="Times New Roman" w:cs="Times New Roman"/>
          <w:bCs/>
          <w:shd w:val="clear" w:color="auto" w:fill="FFFFFF"/>
        </w:rPr>
        <w:t>неосторожность</w:t>
      </w:r>
      <w:r w:rsidRPr="00961185">
        <w:rPr>
          <w:rFonts w:eastAsia="Times New Roman" w:cs="Times New Roman"/>
          <w:shd w:val="clear" w:color="auto" w:fill="FFFFFF"/>
        </w:rPr>
        <w:t>в</w:t>
      </w:r>
      <w:r w:rsidRPr="00961185">
        <w:rPr>
          <w:rFonts w:eastAsia="Times New Roman" w:cs="Times New Roman"/>
          <w:bCs/>
          <w:shd w:val="clear" w:color="auto" w:fill="FFFFFF"/>
        </w:rPr>
        <w:t>обращении</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lastRenderedPageBreak/>
        <w:tab/>
      </w:r>
      <w:r w:rsidRPr="00961185">
        <w:rPr>
          <w:rFonts w:cs="Times New Roman"/>
        </w:rPr>
        <w:t>В 2023 году в области произошло157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д.МалаяОльсаКличевского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другиегорючиевещества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lastRenderedPageBreak/>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w:t>
      </w:r>
      <w:r w:rsidRPr="00961185">
        <w:rPr>
          <w:rFonts w:cs="Times New Roman"/>
        </w:rPr>
        <w:lastRenderedPageBreak/>
        <w:t xml:space="preserve">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Не разрешайте малолетним детям самостоятельно пользоваться газом, топить печи, включать электроприборы. Не оставляйте их наединес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lastRenderedPageBreak/>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Гришинав Могилеве</w:t>
      </w:r>
      <w:r w:rsidRPr="00961185">
        <w:rPr>
          <w:rFonts w:cs="Times New Roman"/>
        </w:rPr>
        <w:t xml:space="preserve">, в результате которого была травмирована женщина.Выяснилось,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lastRenderedPageBreak/>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w:t>
      </w:r>
      <w:r w:rsidRPr="00961185">
        <w:rPr>
          <w:rStyle w:val="ae"/>
          <w:rFonts w:cs="Times New Roman"/>
          <w:sz w:val="30"/>
          <w:szCs w:val="30"/>
          <w:bdr w:val="none" w:sz="0" w:space="0" w:color="auto" w:frame="1"/>
          <w:shd w:val="clear" w:color="auto" w:fill="FFFFFF"/>
        </w:rPr>
        <w:lastRenderedPageBreak/>
        <w:t xml:space="preserve">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травмам.В процессе самого катания рекомендуется держаться за специальные ремни, расположенные по бокам тюбинга.Во время спуска нельзя тормозить ногами.Не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p w:rsidR="00622655" w:rsidRDefault="00622655" w:rsidP="00FC0A11">
      <w:pPr>
        <w:spacing w:after="0" w:line="280" w:lineRule="exact"/>
        <w:jc w:val="center"/>
        <w:rPr>
          <w:b/>
          <w:sz w:val="30"/>
          <w:szCs w:val="30"/>
        </w:rPr>
      </w:pPr>
    </w:p>
    <w:sectPr w:rsidR="00622655"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CC" w:rsidRDefault="002B3ECC" w:rsidP="008D6350">
      <w:pPr>
        <w:spacing w:after="0" w:line="240" w:lineRule="auto"/>
      </w:pPr>
      <w:r>
        <w:separator/>
      </w:r>
    </w:p>
  </w:endnote>
  <w:endnote w:type="continuationSeparator" w:id="1">
    <w:p w:rsidR="002B3ECC" w:rsidRDefault="002B3ECC"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CC" w:rsidRDefault="002B3ECC" w:rsidP="008D6350">
      <w:pPr>
        <w:spacing w:after="0" w:line="240" w:lineRule="auto"/>
      </w:pPr>
      <w:r>
        <w:separator/>
      </w:r>
    </w:p>
  </w:footnote>
  <w:footnote w:type="continuationSeparator" w:id="1">
    <w:p w:rsidR="002B3ECC" w:rsidRDefault="002B3ECC"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236BA8">
        <w:pPr>
          <w:pStyle w:val="a3"/>
          <w:jc w:val="center"/>
        </w:pPr>
        <w:r>
          <w:fldChar w:fldCharType="begin"/>
        </w:r>
        <w:r w:rsidR="00974658">
          <w:instrText>PAGE   \* MERGEFORMAT</w:instrText>
        </w:r>
        <w:r>
          <w:fldChar w:fldCharType="separate"/>
        </w:r>
        <w:r w:rsidR="001174C5">
          <w:rPr>
            <w:noProof/>
          </w:rPr>
          <w:t>28</w:t>
        </w:r>
        <w:r>
          <w:fldChar w:fldCharType="end"/>
        </w:r>
      </w:p>
    </w:sdtContent>
  </w:sdt>
  <w:p w:rsidR="00974658" w:rsidRDefault="009746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174C5"/>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36BA8"/>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21C2"/>
    <w:rsid w:val="008D6350"/>
    <w:rsid w:val="008E551C"/>
    <w:rsid w:val="008E7076"/>
    <w:rsid w:val="008E7297"/>
    <w:rsid w:val="008F1AE5"/>
    <w:rsid w:val="008F382C"/>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9620</Words>
  <Characters>54839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Chepelev_DV</cp:lastModifiedBy>
  <cp:revision>3</cp:revision>
  <cp:lastPrinted>2023-12-08T06:56:00Z</cp:lastPrinted>
  <dcterms:created xsi:type="dcterms:W3CDTF">2024-01-16T10:17:00Z</dcterms:created>
  <dcterms:modified xsi:type="dcterms:W3CDTF">2024-01-16T10:19:00Z</dcterms:modified>
</cp:coreProperties>
</file>