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48705" w14:textId="77777777" w:rsidR="00073C76" w:rsidRPr="00073C76" w:rsidRDefault="00073C76" w:rsidP="00073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73C76">
        <w:rPr>
          <w:rFonts w:ascii="Times New Roman" w:eastAsia="Times New Roman" w:hAnsi="Times New Roman" w:cs="Times New Roman"/>
          <w:b/>
          <w:sz w:val="30"/>
          <w:szCs w:val="30"/>
        </w:rPr>
        <w:t>АДМИНИСТРАЦИЯ ОКТЯБРЬСКОГО РАЙОНА ГОРОДА МОГИЛЕВА</w:t>
      </w:r>
    </w:p>
    <w:p w14:paraId="0A5CB3CB" w14:textId="77777777" w:rsidR="00073C76" w:rsidRPr="00073C76" w:rsidRDefault="00073C76" w:rsidP="00073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216A38A8" w14:textId="77777777" w:rsidR="00073C76" w:rsidRPr="00073C76" w:rsidRDefault="00073C76" w:rsidP="00073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73C76">
        <w:rPr>
          <w:rFonts w:ascii="Times New Roman" w:eastAsia="Times New Roman" w:hAnsi="Times New Roman" w:cs="Times New Roman"/>
          <w:b/>
          <w:sz w:val="30"/>
          <w:szCs w:val="30"/>
        </w:rPr>
        <w:t>ОТДЕЛ ИДЕОЛОГИЧЕСКОЙ РАБОТЫ</w:t>
      </w:r>
    </w:p>
    <w:p w14:paraId="030C4A92" w14:textId="77777777" w:rsidR="00073C76" w:rsidRPr="00073C76" w:rsidRDefault="00073C76" w:rsidP="00073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73C76">
        <w:rPr>
          <w:rFonts w:ascii="Times New Roman" w:eastAsia="Times New Roman" w:hAnsi="Times New Roman" w:cs="Times New Roman"/>
          <w:b/>
          <w:sz w:val="30"/>
          <w:szCs w:val="30"/>
        </w:rPr>
        <w:t>И ПО ДЕЛАМ МОЛОДЕЖИ</w:t>
      </w:r>
    </w:p>
    <w:p w14:paraId="099565BC" w14:textId="77777777" w:rsidR="00073C76" w:rsidRPr="00073C76" w:rsidRDefault="00073C76" w:rsidP="00073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436C9499" w14:textId="77777777" w:rsidR="00073C76" w:rsidRPr="00073C76" w:rsidRDefault="00073C76" w:rsidP="00073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378D7E00" w14:textId="77777777" w:rsidR="00073C76" w:rsidRPr="00073C76" w:rsidRDefault="00073C76" w:rsidP="00073C76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4A279B0B" w14:textId="77777777" w:rsidR="00073C76" w:rsidRDefault="00073C76" w:rsidP="00073C76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18A99F5E" w14:textId="77777777" w:rsidR="00073C76" w:rsidRDefault="00073C76" w:rsidP="00073C76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299F5843" w14:textId="77777777" w:rsidR="00073C76" w:rsidRPr="00073C76" w:rsidRDefault="00073C76" w:rsidP="00073C76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6C73D50D" w14:textId="77777777" w:rsidR="00073C76" w:rsidRPr="00073C76" w:rsidRDefault="00073C76" w:rsidP="00073C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32C14EAE" w14:textId="77777777" w:rsidR="00073C76" w:rsidRPr="00073C76" w:rsidRDefault="00073C76" w:rsidP="00073C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3CF445E6" w14:textId="77777777" w:rsidR="00073C76" w:rsidRPr="00073C76" w:rsidRDefault="00073C76" w:rsidP="00073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022A567C" w14:textId="77777777" w:rsidR="00073C76" w:rsidRPr="00073C76" w:rsidRDefault="00073C76" w:rsidP="00073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073C76">
        <w:rPr>
          <w:rFonts w:ascii="Times New Roman" w:eastAsia="Times New Roman" w:hAnsi="Times New Roman" w:cs="Times New Roman"/>
          <w:b/>
          <w:bCs/>
          <w:sz w:val="48"/>
          <w:szCs w:val="48"/>
        </w:rPr>
        <w:t>ОБРАЗОВАНИЕ И НАУКА – ДВИЖУЩИЕ СИЛЫ РАЗВИТИЯ ОБЩЕСТВА И ГОСУДАРСТВА</w:t>
      </w:r>
    </w:p>
    <w:p w14:paraId="2D4482ED" w14:textId="0AF84170" w:rsidR="00073C76" w:rsidRPr="00073C76" w:rsidRDefault="00073C76" w:rsidP="00073C76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14:paraId="385F9A90" w14:textId="77777777" w:rsidR="00073C76" w:rsidRPr="00073C76" w:rsidRDefault="00073C76" w:rsidP="00073C76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46B95656" w14:textId="77777777" w:rsidR="00073C76" w:rsidRPr="00073C76" w:rsidRDefault="00073C76" w:rsidP="00073C76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4F31FAC8" w14:textId="77777777" w:rsidR="00073C76" w:rsidRPr="00073C76" w:rsidRDefault="00073C76" w:rsidP="00073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73C76">
        <w:rPr>
          <w:rFonts w:ascii="Times New Roman" w:eastAsia="Times New Roman" w:hAnsi="Times New Roman" w:cs="Times New Roman"/>
          <w:b/>
          <w:sz w:val="30"/>
          <w:szCs w:val="30"/>
        </w:rPr>
        <w:t>материал для информационно-пропагандистских групп</w:t>
      </w:r>
    </w:p>
    <w:p w14:paraId="4B6EA6D1" w14:textId="77777777" w:rsidR="00073C76" w:rsidRPr="00073C76" w:rsidRDefault="00073C76" w:rsidP="00073C76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6F0289CC" w14:textId="77777777" w:rsidR="00073C76" w:rsidRPr="00073C76" w:rsidRDefault="00073C76" w:rsidP="00073C76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4F6D4A33" w14:textId="77777777" w:rsidR="00073C76" w:rsidRPr="00073C76" w:rsidRDefault="00073C76" w:rsidP="00073C76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2EC4605E" w14:textId="77777777" w:rsidR="00073C76" w:rsidRPr="00073C76" w:rsidRDefault="00073C76" w:rsidP="00073C76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3EB1C7D2" w14:textId="77777777" w:rsidR="00073C76" w:rsidRPr="00073C76" w:rsidRDefault="00073C76" w:rsidP="00073C76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454B9CAE" w14:textId="77777777" w:rsidR="00073C76" w:rsidRPr="00073C76" w:rsidRDefault="00073C76" w:rsidP="00073C76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C68D71" w14:textId="77777777" w:rsidR="00073C76" w:rsidRPr="00073C76" w:rsidRDefault="00073C76" w:rsidP="00073C76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5C2CCD70" w14:textId="77777777" w:rsidR="00073C76" w:rsidRPr="00073C76" w:rsidRDefault="00073C76" w:rsidP="00073C76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3DD23408" w14:textId="77777777" w:rsidR="00073C76" w:rsidRPr="00073C76" w:rsidRDefault="00073C76" w:rsidP="00073C76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4422DCE4" w14:textId="77777777" w:rsidR="00073C76" w:rsidRPr="00073C76" w:rsidRDefault="00073C76" w:rsidP="00073C76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880E355" w14:textId="77777777" w:rsidR="00073C76" w:rsidRPr="00073C76" w:rsidRDefault="00073C76" w:rsidP="00073C76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539DF8D0" w14:textId="77777777" w:rsidR="00073C76" w:rsidRPr="00073C76" w:rsidRDefault="00073C76" w:rsidP="00073C76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798F5BD1" w14:textId="77777777" w:rsidR="00073C76" w:rsidRPr="00073C76" w:rsidRDefault="00073C76" w:rsidP="00073C76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159D91B6" w14:textId="77777777" w:rsidR="00073C76" w:rsidRPr="00073C76" w:rsidRDefault="00073C76" w:rsidP="00073C76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58EBB13B" w14:textId="77777777" w:rsidR="00073C76" w:rsidRPr="00073C76" w:rsidRDefault="00073C76" w:rsidP="00073C76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64FB1486" w14:textId="77777777" w:rsidR="00073C76" w:rsidRPr="00073C76" w:rsidRDefault="00073C76" w:rsidP="00073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73C76">
        <w:rPr>
          <w:rFonts w:ascii="Times New Roman" w:eastAsia="Times New Roman" w:hAnsi="Times New Roman" w:cs="Times New Roman"/>
          <w:b/>
          <w:sz w:val="30"/>
          <w:szCs w:val="30"/>
        </w:rPr>
        <w:t>г. Могилев</w:t>
      </w:r>
    </w:p>
    <w:p w14:paraId="0F4F4EB2" w14:textId="77777777" w:rsidR="00073C76" w:rsidRPr="00073C76" w:rsidRDefault="00073C76" w:rsidP="00073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73C76">
        <w:rPr>
          <w:rFonts w:ascii="Times New Roman" w:eastAsia="Times New Roman" w:hAnsi="Times New Roman" w:cs="Times New Roman"/>
          <w:b/>
          <w:sz w:val="30"/>
          <w:szCs w:val="30"/>
        </w:rPr>
        <w:t>август 2025 г.</w:t>
      </w:r>
    </w:p>
    <w:p w14:paraId="7393FC52" w14:textId="77777777" w:rsidR="00073C76" w:rsidRDefault="00073C76" w:rsidP="00073C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14:paraId="571D0576" w14:textId="201C2A6B" w:rsidR="000E2529" w:rsidRDefault="009222D7" w:rsidP="00B46CD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М</w:t>
      </w:r>
      <w:r w:rsidR="00B46CD0">
        <w:rPr>
          <w:rFonts w:ascii="Times New Roman" w:eastAsia="Times New Roman" w:hAnsi="Times New Roman" w:cs="Times New Roman"/>
          <w:sz w:val="30"/>
          <w:szCs w:val="30"/>
        </w:rPr>
        <w:t>АТЕРИАЛ</w:t>
      </w:r>
    </w:p>
    <w:p w14:paraId="0F677668" w14:textId="77777777" w:rsidR="000E2529" w:rsidRDefault="009222D7" w:rsidP="00B46CD0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0F3634E6" w14:textId="77777777" w:rsidR="000E2529" w:rsidRDefault="009222D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(август 2025 г.)</w:t>
      </w:r>
    </w:p>
    <w:p w14:paraId="2D98091D" w14:textId="77777777" w:rsidR="000E2529" w:rsidRDefault="000E2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3CA261CC" w14:textId="77777777" w:rsidR="000E2529" w:rsidRDefault="00922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ОБРАЗОВАНИЕ И НАУКА – ДВИЖУЩИЕ СИЛЫ РАЗВИТИЯ ОБЩЕСТВА И ГОСУДАРСТВА</w:t>
      </w:r>
    </w:p>
    <w:p w14:paraId="3C8E94CB" w14:textId="77777777" w:rsidR="000E2529" w:rsidRDefault="000E25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</w:p>
    <w:p w14:paraId="44EF06BD" w14:textId="77777777" w:rsidR="000E2529" w:rsidRPr="00FB269C" w:rsidRDefault="00FB269C">
      <w:pPr>
        <w:widowControl w:val="0"/>
        <w:spacing w:after="0" w:line="260" w:lineRule="exact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FB269C">
        <w:rPr>
          <w:rFonts w:ascii="Times New Roman" w:eastAsia="Times New Roman" w:hAnsi="Times New Roman" w:cs="Times New Roman"/>
          <w:b/>
          <w:i/>
          <w:sz w:val="30"/>
          <w:szCs w:val="30"/>
        </w:rPr>
        <w:t>(для представителей интеллигенции)</w:t>
      </w:r>
    </w:p>
    <w:p w14:paraId="20E25615" w14:textId="77777777" w:rsidR="000E2529" w:rsidRDefault="000E2529">
      <w:pPr>
        <w:widowControl w:val="0"/>
        <w:spacing w:after="0" w:line="260" w:lineRule="exact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260D19CE" w14:textId="77777777" w:rsidR="000E2529" w:rsidRPr="00F41A4F" w:rsidRDefault="009222D7" w:rsidP="003024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Здравствуйте! Сегодня поговорим с вами про образование и науку </w:t>
      </w:r>
      <w:r w:rsidR="00F41A4F" w:rsidRPr="00B46CD0">
        <w:rPr>
          <w:rFonts w:ascii="Times New Roman" w:eastAsia="Calibri" w:hAnsi="Times New Roman" w:cs="Times New Roman"/>
          <w:sz w:val="30"/>
          <w:szCs w:val="30"/>
        </w:rPr>
        <w:t>–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и давайте сразу спросим себя: кто или что двигает общество, любое общество, вперед? Человек. Человек образованный, человек интеллектуальный, человек науки. </w:t>
      </w:r>
    </w:p>
    <w:p w14:paraId="5FA3B3D3" w14:textId="77777777"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Глава нашего государства А.Г.Лукашенко неоднократно подчеркивал, что </w:t>
      </w:r>
      <w:r w:rsidRPr="00F41A4F">
        <w:rPr>
          <w:rFonts w:ascii="Times New Roman" w:eastAsia="Calibri" w:hAnsi="Times New Roman" w:cs="Times New Roman"/>
          <w:b/>
          <w:i/>
          <w:sz w:val="30"/>
          <w:szCs w:val="30"/>
        </w:rPr>
        <w:t>«человеческий капитал является для нас самой высокой ценностью. Ибо это инвестиции в будущее», «человеческий капитал – это главный ресурс страны, на развитие которого мы всегда найдем средства»</w:t>
      </w:r>
      <w:r w:rsidRPr="00B46CD0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26368424" w14:textId="77777777"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F41A4F">
        <w:rPr>
          <w:rFonts w:ascii="Times New Roman" w:eastAsia="Calibri" w:hAnsi="Times New Roman" w:cs="Times New Roman"/>
          <w:bCs/>
          <w:sz w:val="30"/>
          <w:szCs w:val="30"/>
        </w:rPr>
        <w:t>Образование этот самый капитал создает. Наука, в том числе, позволяет ему реализоваться через посредство новых инновационных разработок. Поэтому давайте обсудим сегодня актуальные вопросы образования и науки как движущих сил развития общества и государства.</w:t>
      </w:r>
    </w:p>
    <w:p w14:paraId="14780E6E" w14:textId="77777777" w:rsidR="000E2529" w:rsidRPr="00F41A4F" w:rsidRDefault="000E2529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14:paraId="5CCE5206" w14:textId="77777777" w:rsidR="000E2529" w:rsidRPr="00F41A4F" w:rsidRDefault="009222D7" w:rsidP="00F41A4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F41A4F">
        <w:rPr>
          <w:rFonts w:ascii="Times New Roman" w:eastAsia="Calibri" w:hAnsi="Times New Roman" w:cs="Times New Roman"/>
          <w:b/>
          <w:sz w:val="30"/>
          <w:szCs w:val="30"/>
        </w:rPr>
        <w:t>Национальная система образования – фактор экономического роста и благосостояния страны</w:t>
      </w:r>
    </w:p>
    <w:p w14:paraId="722D95A1" w14:textId="77777777" w:rsidR="000E2529" w:rsidRPr="00F41A4F" w:rsidRDefault="009222D7" w:rsidP="00F41A4F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</w:pPr>
      <w:r w:rsidRPr="00F41A4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Еще в 2016 году, выступая с Посланием белорусскому народу и Национальному собранию, А.Г.Лукашенко заявил, что </w:t>
      </w:r>
      <w:r w:rsidRPr="00F41A4F"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  <w:t>«образование – это действительно фундамент общества, пропуск для государства, для всей нации в завтрашний день, в будущее»</w:t>
      </w:r>
      <w:r w:rsidRPr="00B46CD0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.</w:t>
      </w:r>
    </w:p>
    <w:p w14:paraId="59D23F71" w14:textId="77777777" w:rsidR="000E2529" w:rsidRPr="00F41A4F" w:rsidRDefault="009222D7" w:rsidP="00F41A4F">
      <w:pPr>
        <w:spacing w:after="0" w:line="240" w:lineRule="auto"/>
        <w:ind w:leftChars="8" w:left="18" w:firstLineChars="214" w:firstLine="642"/>
        <w:jc w:val="both"/>
        <w:outlineLvl w:val="2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F41A4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Наша Беларусь является государством, где одновременно с реализацией принципа непрерывности образования </w:t>
      </w:r>
      <w:r w:rsidRPr="00B46CD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(образование через всю жизнь)</w:t>
      </w:r>
      <w:r w:rsidRPr="00F41A4F">
        <w:rPr>
          <w:rFonts w:ascii="Times New Roman" w:eastAsia="Calibri" w:hAnsi="Times New Roman" w:cs="Times New Roman"/>
          <w:color w:val="000000"/>
          <w:sz w:val="30"/>
          <w:szCs w:val="30"/>
        </w:rPr>
        <w:t>, гарантируется также и право на бесплатное получение образования.</w:t>
      </w:r>
    </w:p>
    <w:p w14:paraId="71D8B8ED" w14:textId="77777777" w:rsidR="000E2529" w:rsidRPr="00A13724" w:rsidRDefault="009222D7" w:rsidP="00F41A4F">
      <w:pPr>
        <w:spacing w:after="0" w:line="240" w:lineRule="auto"/>
        <w:ind w:leftChars="8" w:left="18" w:firstLineChars="214" w:firstLine="642"/>
        <w:jc w:val="both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A13724">
        <w:rPr>
          <w:rFonts w:ascii="Times New Roman" w:eastAsia="Calibri" w:hAnsi="Times New Roman" w:cs="Times New Roman"/>
          <w:color w:val="000000"/>
          <w:sz w:val="30"/>
          <w:szCs w:val="30"/>
        </w:rPr>
        <w:t>Можно уверенно сказать, что о</w:t>
      </w:r>
      <w:r w:rsidRPr="00A13724">
        <w:rPr>
          <w:rFonts w:ascii="Times New Roman" w:eastAsia="Times New Roman" w:hAnsi="Times New Roman" w:cs="Times New Roman"/>
          <w:sz w:val="30"/>
          <w:szCs w:val="30"/>
        </w:rPr>
        <w:t>бразование является приоритетным направлением государственной политики, одной из высших ценностей белорусского народа.</w:t>
      </w:r>
    </w:p>
    <w:p w14:paraId="223B4500" w14:textId="77777777" w:rsidR="000E2529" w:rsidRPr="00A13724" w:rsidRDefault="009222D7" w:rsidP="00CF0584">
      <w:pPr>
        <w:spacing w:after="0" w:line="240" w:lineRule="auto"/>
        <w:ind w:leftChars="8" w:left="18" w:firstLineChars="214" w:firstLine="642"/>
        <w:jc w:val="both"/>
        <w:outlineLvl w:val="2"/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</w:pPr>
      <w:r w:rsidRPr="00A13724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Давайте вспомним, из чего состоит эта большая система: все начинается с </w:t>
      </w:r>
      <w:r w:rsidRPr="00A13724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дошкольного образования</w:t>
      </w:r>
      <w:r w:rsidR="00C21C09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,</w:t>
      </w:r>
      <w:r w:rsidRPr="00A13724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r w:rsidR="00C21C09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которым</w:t>
      </w:r>
      <w:r w:rsidRPr="00A13724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у нас в стране занима</w:t>
      </w:r>
      <w:r w:rsidR="008E281D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е</w:t>
      </w:r>
      <w:r w:rsidRPr="00A13724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тся </w:t>
      </w:r>
      <w:r w:rsidR="008E281D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3</w:t>
      </w:r>
      <w:r w:rsidR="00C21C09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 xml:space="preserve"> </w:t>
      </w:r>
      <w:r w:rsidRPr="00A13724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721 учреждение дошкольного образования</w:t>
      </w:r>
      <w:r w:rsidR="00C21C09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 xml:space="preserve"> (далее – УДО).</w:t>
      </w:r>
      <w:r w:rsidRPr="00A13724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 xml:space="preserve"> </w:t>
      </w:r>
      <w:r w:rsidR="00C21C09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В</w:t>
      </w:r>
      <w:r w:rsidRPr="00A13724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 xml:space="preserve"> </w:t>
      </w:r>
      <w:r w:rsidR="00C21C09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них</w:t>
      </w:r>
      <w:r w:rsidRPr="00A13724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 xml:space="preserve"> работа</w:t>
      </w:r>
      <w:r w:rsidR="008E281D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ю</w:t>
      </w:r>
      <w:r w:rsidRPr="00A13724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т 55 тыс</w:t>
      </w:r>
      <w:r w:rsidR="00B46CD0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.</w:t>
      </w:r>
      <w:r w:rsidRPr="00A13724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 xml:space="preserve"> педагогических работников и посеща</w:t>
      </w:r>
      <w:r w:rsidR="008E281D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ю</w:t>
      </w:r>
      <w:r w:rsidRPr="00A13724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т 340 тыс</w:t>
      </w:r>
      <w:r w:rsidR="00B46CD0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.</w:t>
      </w:r>
      <w:r w:rsidRPr="00A13724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 xml:space="preserve"> воспитанников. </w:t>
      </w:r>
    </w:p>
    <w:p w14:paraId="56D2CFDD" w14:textId="77777777" w:rsidR="003B1AAE" w:rsidRPr="00A13724" w:rsidRDefault="009222D7" w:rsidP="00A137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</w:pPr>
      <w:r w:rsidRPr="00A13724">
        <w:rPr>
          <w:rFonts w:ascii="Times New Roman" w:eastAsia="Calibri" w:hAnsi="Times New Roman" w:cs="Times New Roman"/>
          <w:bCs/>
          <w:sz w:val="30"/>
          <w:szCs w:val="30"/>
        </w:rPr>
        <w:t>Показатель по охвату детей от 3 до 6 лет в последние годы</w:t>
      </w:r>
      <w:r w:rsidRPr="00A13724">
        <w:rPr>
          <w:rFonts w:ascii="Times New Roman" w:eastAsia="Calibri" w:hAnsi="Times New Roman" w:cs="Times New Roman"/>
          <w:b/>
          <w:sz w:val="30"/>
          <w:szCs w:val="30"/>
        </w:rPr>
        <w:t xml:space="preserve"> является одним из самых высоких среди стран мира</w:t>
      </w:r>
      <w:r w:rsidRPr="00B46CD0">
        <w:rPr>
          <w:rFonts w:ascii="Times New Roman" w:eastAsia="Calibri" w:hAnsi="Times New Roman" w:cs="Times New Roman"/>
          <w:sz w:val="30"/>
          <w:szCs w:val="30"/>
        </w:rPr>
        <w:t>.</w:t>
      </w:r>
      <w:r w:rsidRPr="00A13724">
        <w:rPr>
          <w:rFonts w:ascii="Times New Roman" w:eastAsia="Calibri" w:hAnsi="Times New Roman" w:cs="Times New Roman"/>
          <w:sz w:val="30"/>
          <w:szCs w:val="30"/>
        </w:rPr>
        <w:t xml:space="preserve"> Доля детей в возрасте от </w:t>
      </w:r>
      <w:r w:rsidR="003B1AAE" w:rsidRPr="00A13724">
        <w:rPr>
          <w:rFonts w:ascii="Times New Roman" w:eastAsia="Calibri" w:hAnsi="Times New Roman" w:cs="Times New Roman"/>
          <w:sz w:val="30"/>
          <w:szCs w:val="30"/>
        </w:rPr>
        <w:br/>
      </w:r>
      <w:r w:rsidRPr="00A13724">
        <w:rPr>
          <w:rFonts w:ascii="Times New Roman" w:eastAsia="Calibri" w:hAnsi="Times New Roman" w:cs="Times New Roman"/>
          <w:sz w:val="30"/>
          <w:szCs w:val="30"/>
        </w:rPr>
        <w:lastRenderedPageBreak/>
        <w:t>1 до 6</w:t>
      </w:r>
      <w:r w:rsidRPr="00A13724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A13724">
        <w:rPr>
          <w:rFonts w:ascii="Times New Roman" w:eastAsia="Calibri" w:hAnsi="Times New Roman" w:cs="Times New Roman"/>
          <w:sz w:val="30"/>
          <w:szCs w:val="30"/>
        </w:rPr>
        <w:t>лет, получающих дошкольное образование, составляет 88,5%</w:t>
      </w:r>
      <w:r w:rsidR="003B1AAE" w:rsidRPr="00A13724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>, при этом запросы на посещение УДО удовлетворены полностью.</w:t>
      </w:r>
    </w:p>
    <w:p w14:paraId="707D3A55" w14:textId="77777777" w:rsidR="000E2529" w:rsidRPr="00A13724" w:rsidRDefault="009222D7" w:rsidP="00F4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3724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>Далее</w:t>
      </w:r>
      <w:r w:rsidR="00F41A4F" w:rsidRPr="00A13724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 xml:space="preserve"> </w:t>
      </w:r>
      <w:r w:rsidR="00F41A4F" w:rsidRPr="00B46CD0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>–</w:t>
      </w:r>
      <w:r w:rsidRPr="00A13724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 xml:space="preserve"> в</w:t>
      </w:r>
      <w:r w:rsidRPr="00A13724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Беларуси созданы условия для реализации конституционного права граждан страны на получение</w:t>
      </w:r>
      <w:r w:rsidRPr="00A137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13724">
        <w:rPr>
          <w:rFonts w:ascii="Times New Roman" w:eastAsia="Times New Roman" w:hAnsi="Times New Roman" w:cs="Times New Roman"/>
          <w:b/>
          <w:sz w:val="30"/>
          <w:szCs w:val="30"/>
        </w:rPr>
        <w:t>общего среднего образования</w:t>
      </w:r>
      <w:r w:rsidRPr="00B46CD0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F33C20C" w14:textId="77777777" w:rsidR="000E2529" w:rsidRPr="00A13724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</w:pPr>
      <w:r w:rsidRPr="00A13724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>Именно в этот период в маленького человека и гражданина закладываются правильные смыслы, система координат «как можно и как нельзя», набор морально</w:t>
      </w:r>
      <w:r w:rsidR="00F41A4F" w:rsidRPr="00A13724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>-</w:t>
      </w:r>
      <w:r w:rsidRPr="00A13724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 xml:space="preserve">этических ценностей «что такое хорошо и что такое плохо», патриотизм и любовь к родной земле. </w:t>
      </w:r>
      <w:r w:rsidRPr="00A13724">
        <w:rPr>
          <w:rFonts w:ascii="Times New Roman" w:eastAsia="Times New Roman" w:hAnsi="Times New Roman" w:cs="Times New Roman"/>
          <w:sz w:val="30"/>
          <w:szCs w:val="30"/>
        </w:rPr>
        <w:t>Общее среднее образование является определяющим в становлении интеллектуального, культурного и духовно</w:t>
      </w:r>
      <w:r w:rsidR="008E281D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A13724">
        <w:rPr>
          <w:rFonts w:ascii="Times New Roman" w:eastAsia="Times New Roman" w:hAnsi="Times New Roman" w:cs="Times New Roman"/>
          <w:sz w:val="30"/>
          <w:szCs w:val="30"/>
        </w:rPr>
        <w:t xml:space="preserve">нравственного потенциала нации. </w:t>
      </w:r>
    </w:p>
    <w:p w14:paraId="4FA800E1" w14:textId="77777777" w:rsidR="000E2529" w:rsidRPr="00A13724" w:rsidRDefault="00FB269C" w:rsidP="00F4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0"/>
          <w:szCs w:val="30"/>
        </w:rPr>
        <w:t>В 2</w:t>
      </w:r>
      <w:r w:rsidR="00B46CD0">
        <w:rPr>
          <w:rFonts w:ascii="Times New Roman" w:eastAsia="Calibri" w:hAnsi="Times New Roman" w:cs="Times New Roman"/>
          <w:bCs/>
          <w:iCs/>
          <w:sz w:val="30"/>
          <w:szCs w:val="30"/>
        </w:rPr>
        <w:t> </w:t>
      </w:r>
      <w:r w:rsidR="009222D7" w:rsidRPr="00A13724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661 учреждении общего среднего образования обучаются </w:t>
      </w:r>
      <w:r w:rsidR="00337F9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более </w:t>
      </w:r>
      <w:r w:rsidR="0010179F">
        <w:rPr>
          <w:rFonts w:ascii="Times New Roman" w:eastAsia="Calibri" w:hAnsi="Times New Roman" w:cs="Times New Roman"/>
          <w:bCs/>
          <w:iCs/>
          <w:sz w:val="30"/>
          <w:szCs w:val="30"/>
        </w:rPr>
        <w:t>1 млн</w:t>
      </w:r>
      <w:r w:rsidR="009222D7" w:rsidRPr="00A13724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учащихся. </w:t>
      </w:r>
      <w:r w:rsidR="009222D7" w:rsidRPr="00A1372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Образовательный процесс осуществляют </w:t>
      </w:r>
      <w:r w:rsidR="00337F9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около</w:t>
      </w:r>
      <w:r w:rsidR="009222D7" w:rsidRPr="00A1372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8</w:t>
      </w:r>
      <w:r w:rsidR="00337F9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4</w:t>
      </w:r>
      <w:r w:rsidR="009222D7" w:rsidRPr="00A1372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тыс</w:t>
      </w:r>
      <w:r w:rsidR="00C079E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</w:t>
      </w:r>
      <w:r w:rsidR="009222D7" w:rsidRPr="00A1372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учителей. </w:t>
      </w:r>
    </w:p>
    <w:p w14:paraId="7B368C41" w14:textId="77777777" w:rsidR="000E2529" w:rsidRPr="00A13724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372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И еще две вещи, о которых не стоит забывать. Первая </w:t>
      </w:r>
      <w:r w:rsidR="00F41A4F" w:rsidRPr="00A1372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– </w:t>
      </w:r>
      <w:r w:rsidRPr="00A1372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это </w:t>
      </w:r>
      <w:r w:rsidRPr="00A13724">
        <w:rPr>
          <w:rFonts w:ascii="Times New Roman" w:eastAsia="Calibri" w:hAnsi="Times New Roman" w:cs="Times New Roman"/>
          <w:sz w:val="30"/>
          <w:szCs w:val="30"/>
        </w:rPr>
        <w:t xml:space="preserve">обеспечение доступности и качества образования </w:t>
      </w:r>
      <w:r w:rsidRPr="00A13724">
        <w:rPr>
          <w:rFonts w:ascii="Times New Roman" w:eastAsia="Calibri" w:hAnsi="Times New Roman" w:cs="Times New Roman"/>
          <w:b/>
          <w:i/>
          <w:sz w:val="30"/>
          <w:szCs w:val="30"/>
        </w:rPr>
        <w:t>детей с особенностями психофизического развития</w:t>
      </w:r>
      <w:r w:rsidRPr="00A13724">
        <w:rPr>
          <w:rFonts w:ascii="Times New Roman" w:eastAsia="Calibri" w:hAnsi="Times New Roman" w:cs="Times New Roman"/>
          <w:sz w:val="30"/>
          <w:szCs w:val="30"/>
        </w:rPr>
        <w:t xml:space="preserve">. Кодексом об образовании закреплен принцип инклюзии, его реализация </w:t>
      </w:r>
      <w:r w:rsidR="00F41A4F" w:rsidRPr="00A13724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Pr="00A13724">
        <w:rPr>
          <w:rFonts w:ascii="Times New Roman" w:eastAsia="Calibri" w:hAnsi="Times New Roman" w:cs="Times New Roman"/>
          <w:sz w:val="30"/>
          <w:szCs w:val="30"/>
        </w:rPr>
        <w:t>одно из основных направлений государственной политики.</w:t>
      </w:r>
    </w:p>
    <w:p w14:paraId="76AF959E" w14:textId="77777777" w:rsidR="000E2529" w:rsidRPr="00C079EA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C079EA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 xml:space="preserve">И второе: </w:t>
      </w:r>
      <w:r w:rsidRPr="00C079E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только наша страна на постсоветском пространстве сохранила систему </w:t>
      </w:r>
      <w:r w:rsidRPr="00C079EA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профессионально</w:t>
      </w:r>
      <w:r w:rsidR="008E281D" w:rsidRPr="00C079EA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-</w:t>
      </w:r>
      <w:r w:rsidRPr="00C079EA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технического</w:t>
      </w:r>
      <w:r w:rsidRPr="00C079E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образования </w:t>
      </w:r>
      <w:r w:rsidRPr="00C079EA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C21C09" w:rsidRPr="00C079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далее – </w:t>
      </w:r>
      <w:r w:rsidRPr="00C079EA">
        <w:rPr>
          <w:rFonts w:ascii="Times New Roman" w:eastAsia="Times New Roman" w:hAnsi="Times New Roman" w:cs="Times New Roman"/>
          <w:sz w:val="30"/>
          <w:szCs w:val="30"/>
          <w:lang w:eastAsia="ru-RU"/>
        </w:rPr>
        <w:t>ПТО)</w:t>
      </w:r>
      <w:r w:rsidRPr="00C079E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и </w:t>
      </w:r>
      <w:r w:rsidRPr="00C079EA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среднего специального образования </w:t>
      </w:r>
      <w:r w:rsidRPr="00C079E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(</w:t>
      </w:r>
      <w:r w:rsidR="00C21C09" w:rsidRPr="00C079E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далее – </w:t>
      </w:r>
      <w:r w:rsidRPr="00C079EA">
        <w:rPr>
          <w:rFonts w:ascii="Times New Roman" w:eastAsia="Calibri" w:hAnsi="Times New Roman" w:cs="Times New Roman"/>
          <w:bCs/>
          <w:iCs/>
          <w:sz w:val="30"/>
          <w:szCs w:val="30"/>
        </w:rPr>
        <w:t>ССО). Это с завистью отмечают все соседи, потому что высококвалифицированных рабочих, толковых инженеров и головастых техно</w:t>
      </w:r>
      <w:r w:rsidR="00C079EA">
        <w:rPr>
          <w:rFonts w:ascii="Times New Roman" w:eastAsia="Calibri" w:hAnsi="Times New Roman" w:cs="Times New Roman"/>
          <w:bCs/>
          <w:iCs/>
          <w:sz w:val="30"/>
          <w:szCs w:val="30"/>
        </w:rPr>
        <w:t>логов не хватает нигде в мире.</w:t>
      </w:r>
    </w:p>
    <w:p w14:paraId="490BBFEA" w14:textId="77777777"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Вспомните Гошу </w:t>
      </w:r>
      <w:r w:rsidRPr="00C079E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(он же Гога)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из оскароносного кинофильма «Москва слезам не верит». Кандидатские без его золотых рук не пишутся, докторские без них не получаются </w:t>
      </w:r>
      <w:r w:rsid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– 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и сейчас ведь ситуация та же, если не хуже. Поэтому р</w:t>
      </w:r>
      <w:r w:rsidRPr="00F41A4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еализацию программ</w:t>
      </w:r>
      <w:r w:rsidRPr="008E281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ПТО и ССО государство 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рассматривает как важнейший свой ресурс, один из главных механизмов экономического роста и реализации инноваций. </w:t>
      </w:r>
    </w:p>
    <w:p w14:paraId="62CE550A" w14:textId="77777777"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 xml:space="preserve">Далее идет </w:t>
      </w:r>
      <w:r w:rsidRPr="00F41A4F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</w:rPr>
        <w:t>система высшего образования</w:t>
      </w:r>
      <w:r w:rsidRPr="00F41A4F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 xml:space="preserve">, в которой функционируют 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47 учреждений. </w:t>
      </w:r>
      <w:r w:rsidRPr="00F41A4F">
        <w:rPr>
          <w:rFonts w:ascii="Times New Roman" w:eastAsia="Times New Roman" w:hAnsi="Times New Roman" w:cs="Times New Roman"/>
          <w:sz w:val="30"/>
          <w:szCs w:val="30"/>
        </w:rPr>
        <w:t>В 2024/2025 учебном году высшее образование I ступени, общее высшее или специальное высшее образование в них получали почти 225 тыс. человек, углубленное высшее образование – более 10 тыс. человек.</w:t>
      </w:r>
    </w:p>
    <w:p w14:paraId="20A14317" w14:textId="77777777" w:rsidR="00E041D0" w:rsidRPr="00E041D0" w:rsidRDefault="009222D7" w:rsidP="00E04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Наконец, </w:t>
      </w:r>
      <w:r w:rsidRPr="00F41A4F">
        <w:rPr>
          <w:rFonts w:ascii="Times New Roman" w:eastAsia="Calibri" w:hAnsi="Times New Roman" w:cs="Times New Roman"/>
          <w:b/>
          <w:iCs/>
          <w:sz w:val="30"/>
          <w:szCs w:val="30"/>
        </w:rPr>
        <w:t>н</w:t>
      </w:r>
      <w:r w:rsidRPr="00F41A4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аучно</w:t>
      </w:r>
      <w:r w:rsidR="008E281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-</w:t>
      </w:r>
      <w:r w:rsidRPr="00F41A4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ориентированное образование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осуществляют </w:t>
      </w:r>
      <w:r w:rsidR="00E041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E041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25 учреждений образования. Оно нацелено на подготовку научных работников высшей квалификации. </w:t>
      </w:r>
      <w:r w:rsidR="00E041D0" w:rsidRPr="00E041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данным Государственного комитета по науке и технологиям Республики Беларусь в 2024 году в республике численность обучающихся аспирантов составила 4,4 тыс. человек. </w:t>
      </w:r>
      <w:r w:rsidR="00E041D0" w:rsidRPr="00E041D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Аспирантуру окончили 757 человек. В докторантуре обучались </w:t>
      </w:r>
      <w:r w:rsidR="00E041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E041D0" w:rsidRPr="00E041D0">
        <w:rPr>
          <w:rFonts w:ascii="Times New Roman" w:eastAsia="Times New Roman" w:hAnsi="Times New Roman" w:cs="Times New Roman"/>
          <w:sz w:val="30"/>
          <w:szCs w:val="30"/>
          <w:lang w:eastAsia="ru-RU"/>
        </w:rPr>
        <w:t>594 человека, окончили докторантуру 153 человека.</w:t>
      </w:r>
    </w:p>
    <w:p w14:paraId="659796C1" w14:textId="77777777"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A4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Министерство образования также осуществляет нормативное правовое регулирование 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16 образовательных программ </w:t>
      </w:r>
      <w:r w:rsidRPr="00F41A4F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дополнительного образования взрослых</w:t>
      </w:r>
      <w:r w:rsidRPr="00C079EA">
        <w:rPr>
          <w:rFonts w:ascii="Times New Roman" w:eastAsia="Calibri" w:hAnsi="Times New Roman" w:cs="Times New Roman"/>
          <w:bCs/>
          <w:iCs/>
          <w:sz w:val="30"/>
          <w:szCs w:val="30"/>
        </w:rPr>
        <w:t>.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Данные программы в стране реализуют 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около 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400 учреждений дополнительного образования взрослых и иных организаций с численностью слушателей более 350 тыс</w:t>
      </w:r>
      <w:r w:rsidR="00C079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>ежегодно.</w:t>
      </w:r>
    </w:p>
    <w:p w14:paraId="037F5C4F" w14:textId="77777777" w:rsidR="000E2529" w:rsidRPr="00F41A4F" w:rsidRDefault="009222D7" w:rsidP="00F41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>Также в национальной системе образования функциониру</w:t>
      </w:r>
      <w:r w:rsidR="00914F76">
        <w:rPr>
          <w:rFonts w:ascii="Times New Roman" w:eastAsia="Calibri" w:hAnsi="Times New Roman" w:cs="Times New Roman"/>
          <w:sz w:val="30"/>
          <w:szCs w:val="30"/>
        </w:rPr>
        <w:t>ю</w:t>
      </w:r>
      <w:r w:rsidRPr="00F41A4F">
        <w:rPr>
          <w:rFonts w:ascii="Times New Roman" w:eastAsia="Calibri" w:hAnsi="Times New Roman" w:cs="Times New Roman"/>
          <w:sz w:val="30"/>
          <w:szCs w:val="30"/>
        </w:rPr>
        <w:t>т</w:t>
      </w:r>
      <w:r w:rsidRPr="00F41A4F">
        <w:rPr>
          <w:rFonts w:ascii="Times New Roman" w:eastAsia="Calibri" w:hAnsi="Times New Roman" w:cs="Times New Roman"/>
          <w:sz w:val="30"/>
          <w:szCs w:val="30"/>
        </w:rPr>
        <w:br/>
        <w:t xml:space="preserve">242 учреждения </w:t>
      </w:r>
      <w:r w:rsidRPr="00F41A4F">
        <w:rPr>
          <w:rFonts w:ascii="Times New Roman" w:eastAsia="Calibri" w:hAnsi="Times New Roman" w:cs="Times New Roman"/>
          <w:b/>
          <w:sz w:val="30"/>
          <w:szCs w:val="30"/>
        </w:rPr>
        <w:t>дополнительного образования детей и молодежи</w:t>
      </w:r>
      <w:r w:rsidRPr="00F41A4F">
        <w:rPr>
          <w:rFonts w:ascii="Times New Roman" w:eastAsia="Calibri" w:hAnsi="Times New Roman" w:cs="Times New Roman"/>
          <w:sz w:val="30"/>
          <w:szCs w:val="30"/>
        </w:rPr>
        <w:t>, в которых обуча</w:t>
      </w:r>
      <w:r w:rsidR="00914F76">
        <w:rPr>
          <w:rFonts w:ascii="Times New Roman" w:eastAsia="Calibri" w:hAnsi="Times New Roman" w:cs="Times New Roman"/>
          <w:sz w:val="30"/>
          <w:szCs w:val="30"/>
        </w:rPr>
        <w:t>ю</w:t>
      </w:r>
      <w:r w:rsidRPr="00F41A4F">
        <w:rPr>
          <w:rFonts w:ascii="Times New Roman" w:eastAsia="Calibri" w:hAnsi="Times New Roman" w:cs="Times New Roman"/>
          <w:sz w:val="30"/>
          <w:szCs w:val="30"/>
        </w:rPr>
        <w:t>тся более 353 тыс. учащихся по 15 профилям.</w:t>
      </w:r>
    </w:p>
    <w:p w14:paraId="4804EF48" w14:textId="77777777" w:rsidR="000E2529" w:rsidRPr="00F41A4F" w:rsidRDefault="009222D7" w:rsidP="00F41A4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F41A4F">
        <w:rPr>
          <w:rFonts w:ascii="Times New Roman" w:eastAsia="Times New Roman" w:hAnsi="Times New Roman" w:cs="Times New Roman"/>
          <w:sz w:val="30"/>
          <w:szCs w:val="30"/>
        </w:rPr>
        <w:t>Согласитесь, перед нами сложная и одновременно всеобъемлющая система, поддерживать успешный функционал которой далеко не простая задача. Всего в стране работает около 7 тыс</w:t>
      </w:r>
      <w:r w:rsidR="00C079EA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F41A4F">
        <w:rPr>
          <w:rFonts w:ascii="Times New Roman" w:eastAsia="Times New Roman" w:hAnsi="Times New Roman" w:cs="Times New Roman"/>
          <w:sz w:val="30"/>
          <w:szCs w:val="30"/>
        </w:rPr>
        <w:t xml:space="preserve"> учреждений образования, обучение и воспитание в них проходят более 2 млн человек. Этот объем работ обеспечивают 418 тыс</w:t>
      </w:r>
      <w:r w:rsidR="00C079EA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F41A4F">
        <w:rPr>
          <w:rFonts w:ascii="Times New Roman" w:eastAsia="Times New Roman" w:hAnsi="Times New Roman" w:cs="Times New Roman"/>
          <w:sz w:val="30"/>
          <w:szCs w:val="30"/>
        </w:rPr>
        <w:t xml:space="preserve"> сотрудников, в том числе 17 тыс</w:t>
      </w:r>
      <w:r w:rsidR="00C079EA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F41A4F">
        <w:rPr>
          <w:rFonts w:ascii="Times New Roman" w:eastAsia="Times New Roman" w:hAnsi="Times New Roman" w:cs="Times New Roman"/>
          <w:sz w:val="30"/>
          <w:szCs w:val="30"/>
        </w:rPr>
        <w:t>педагогических работников.</w:t>
      </w:r>
    </w:p>
    <w:p w14:paraId="005C79EC" w14:textId="77777777" w:rsidR="000E2529" w:rsidRPr="00F41A4F" w:rsidRDefault="009222D7" w:rsidP="00F41A4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F41A4F">
        <w:rPr>
          <w:rFonts w:ascii="Times New Roman" w:eastAsia="Times New Roman" w:hAnsi="Times New Roman" w:cs="Times New Roman"/>
          <w:sz w:val="30"/>
          <w:szCs w:val="30"/>
        </w:rPr>
        <w:t>Что касается денег, то в</w:t>
      </w:r>
      <w:r w:rsidRPr="00F41A4F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Беларуси расходы на образование в 2025 году предусмотрены в сумме</w:t>
      </w:r>
      <w:r w:rsidR="00C079EA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r w:rsidRPr="00F41A4F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13,8 млрд</w:t>
      </w:r>
      <w:r w:rsidR="00C079EA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белорусских рублей</w:t>
      </w:r>
      <w:r w:rsidR="00337F97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.</w:t>
      </w:r>
      <w:r w:rsidRPr="00F41A4F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</w:p>
    <w:p w14:paraId="76BE0143" w14:textId="77777777" w:rsidR="000E2529" w:rsidRPr="00F41A4F" w:rsidRDefault="009222D7" w:rsidP="00F41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Times New Roman" w:hAnsi="Times New Roman" w:cs="Times New Roman"/>
          <w:sz w:val="30"/>
          <w:szCs w:val="30"/>
        </w:rPr>
        <w:t xml:space="preserve">В нашей стране </w:t>
      </w:r>
      <w:r w:rsidRPr="00F41A4F">
        <w:rPr>
          <w:rFonts w:ascii="Times New Roman" w:eastAsia="Times New Roman" w:hAnsi="Times New Roman" w:cs="Times New Roman"/>
          <w:b/>
          <w:bCs/>
          <w:sz w:val="30"/>
          <w:szCs w:val="30"/>
        </w:rPr>
        <w:t>воспитательная работа</w:t>
      </w:r>
      <w:r w:rsidRPr="00F41A4F">
        <w:rPr>
          <w:rFonts w:ascii="Times New Roman" w:eastAsia="Times New Roman" w:hAnsi="Times New Roman" w:cs="Times New Roman"/>
          <w:sz w:val="30"/>
          <w:szCs w:val="30"/>
        </w:rPr>
        <w:t xml:space="preserve"> рассматривается как составная часть национальной системы образования</w:t>
      </w:r>
      <w:r w:rsidR="00C079EA">
        <w:rPr>
          <w:rFonts w:ascii="Times New Roman" w:eastAsia="Times New Roman" w:hAnsi="Times New Roman" w:cs="Times New Roman"/>
          <w:sz w:val="30"/>
          <w:szCs w:val="30"/>
        </w:rPr>
        <w:t>. И</w:t>
      </w:r>
      <w:r w:rsidRPr="00F41A4F">
        <w:rPr>
          <w:rFonts w:ascii="Times New Roman" w:eastAsia="Times New Roman" w:hAnsi="Times New Roman" w:cs="Times New Roman"/>
          <w:sz w:val="30"/>
          <w:szCs w:val="30"/>
        </w:rPr>
        <w:t xml:space="preserve"> это правильно. Это направление нам никак нельзя упустить, особенно помня, что 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в условиях информационной войны постоянно возникают угрозы проявления негативных личных качеств формирующейся личности: социальная зависть, агрессивность, нетерпимость по отношению к противоположным взглядам, мнениям, низкий уровень культуры общения и другие. Это требует наряду с использованием традиционных форм поиска новых подходов в воспитательной работе. </w:t>
      </w:r>
    </w:p>
    <w:p w14:paraId="72435FD3" w14:textId="77777777" w:rsidR="000E2529" w:rsidRPr="00F41A4F" w:rsidRDefault="009222D7" w:rsidP="00F41A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</w:pPr>
      <w:r w:rsidRPr="00F41A4F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Государственная поддержка образования в Республике Беларусь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играет ключевую роль в обеспечении равного доступа к знаниям для всех слоев населения. Основой этой поддержки является </w:t>
      </w:r>
      <w:r w:rsidRPr="00F41A4F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система бесплатного среднего образования и бюджетные места в учреждениях высшего и среднего специального образования</w:t>
      </w:r>
      <w:r w:rsidRPr="00C079EA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.</w:t>
      </w:r>
    </w:p>
    <w:p w14:paraId="1DC00CE1" w14:textId="77777777" w:rsidR="000E2529" w:rsidRPr="00F41A4F" w:rsidRDefault="009222D7" w:rsidP="00F41A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>Давайте коротко перечислим и другие меры государственной поддержки: стипендии за счет средств республиканского или местных бюджетов. Общежития, предоставляемые обучающимся. Ряд категорий получа</w:t>
      </w:r>
      <w:r w:rsidR="00C079EA">
        <w:rPr>
          <w:rFonts w:ascii="Times New Roman" w:eastAsia="Calibri" w:hAnsi="Times New Roman" w:cs="Times New Roman"/>
          <w:bCs/>
          <w:iCs/>
          <w:sz w:val="30"/>
          <w:szCs w:val="30"/>
        </w:rPr>
        <w:t>ю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т также бесплатное горячее питание. Бесплатные учебники и пособия, спецодежда и обувь на практике и стажировках, наконец, специальный фонд Президента Республики Беларусь по социальной поддержке одаренных учащихся и студентов. </w:t>
      </w:r>
    </w:p>
    <w:p w14:paraId="6BBAC484" w14:textId="77777777" w:rsidR="000E2529" w:rsidRPr="00F41A4F" w:rsidRDefault="003024E4" w:rsidP="00F41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Наряду с этим </w:t>
      </w:r>
      <w:r w:rsidR="009222D7"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у нас в стране многим выпускникам </w:t>
      </w:r>
      <w:r w:rsidR="009222D7" w:rsidRPr="00F41A4F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гарантируется предоставление места работы</w:t>
      </w:r>
      <w:r w:rsidR="009222D7"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в соответствии с полученной </w:t>
      </w:r>
      <w:r w:rsidR="009222D7"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lastRenderedPageBreak/>
        <w:t>специальностью, это ст. 48 Кодекса Республики Беларусь об образовании. И это не минус, как иногда пытаются нам навязать, а большой общественно</w:t>
      </w:r>
      <w:r w:rsidR="006F429A">
        <w:rPr>
          <w:rFonts w:ascii="Times New Roman" w:eastAsia="Calibri" w:hAnsi="Times New Roman" w:cs="Times New Roman"/>
          <w:bCs/>
          <w:iCs/>
          <w:sz w:val="30"/>
          <w:szCs w:val="30"/>
        </w:rPr>
        <w:t>-</w:t>
      </w:r>
      <w:r w:rsidR="00914F7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социальный плюс. </w:t>
      </w:r>
    </w:p>
    <w:p w14:paraId="7711DF4E" w14:textId="77777777" w:rsidR="000E2529" w:rsidRPr="00C079EA" w:rsidRDefault="009222D7" w:rsidP="00F41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30"/>
          <w:szCs w:val="30"/>
        </w:rPr>
      </w:pP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Подводя некоторый итог, можно сформулировать: </w:t>
      </w:r>
      <w:r w:rsidRPr="00914F76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всесторонняя господдержка способствует развитию человеческого капитала, формированию квалифицированных кадров для экономики и поддержанию выс</w:t>
      </w:r>
      <w:r w:rsidR="00C079EA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окого уровня культуры в стране</w:t>
      </w:r>
      <w:r w:rsidR="00C079EA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.</w:t>
      </w:r>
    </w:p>
    <w:p w14:paraId="03B0AE26" w14:textId="77777777" w:rsidR="000E2529" w:rsidRPr="00F41A4F" w:rsidRDefault="009222D7" w:rsidP="00F41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Что подтверждает и </w:t>
      </w:r>
      <w:r w:rsidRPr="00F41A4F">
        <w:rPr>
          <w:rFonts w:ascii="Times New Roman" w:eastAsia="Calibri" w:hAnsi="Times New Roman" w:cs="Times New Roman"/>
          <w:b/>
          <w:iCs/>
          <w:sz w:val="30"/>
          <w:szCs w:val="30"/>
        </w:rPr>
        <w:t>э</w:t>
      </w:r>
      <w:r w:rsidRPr="00F41A4F">
        <w:rPr>
          <w:rFonts w:ascii="Times New Roman" w:eastAsia="Calibri" w:hAnsi="Times New Roman" w:cs="Times New Roman"/>
          <w:b/>
          <w:sz w:val="30"/>
          <w:szCs w:val="30"/>
        </w:rPr>
        <w:t>кспорт образовательных услуг:</w:t>
      </w:r>
      <w:r w:rsidRPr="00F41A4F">
        <w:rPr>
          <w:rFonts w:ascii="Times New Roman" w:eastAsia="Calibri" w:hAnsi="Times New Roman" w:cs="Times New Roman"/>
          <w:bCs/>
          <w:sz w:val="30"/>
          <w:szCs w:val="30"/>
        </w:rPr>
        <w:t xml:space="preserve"> в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последние годы наблюдается тенденция к росту востребованности белорусского образования среди иностранных граждан. Если в 2010 году в республике обучалось около 10 тыс</w:t>
      </w:r>
      <w:r w:rsidR="00C079EA">
        <w:rPr>
          <w:rFonts w:ascii="Times New Roman" w:eastAsia="Calibri" w:hAnsi="Times New Roman" w:cs="Times New Roman"/>
          <w:sz w:val="30"/>
          <w:szCs w:val="30"/>
        </w:rPr>
        <w:t>.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иностранных граждан, </w:t>
      </w:r>
      <w:r w:rsidRPr="00F41A4F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то на 1 января 2025 г. их уже порядка 34 тыс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2C159031" w14:textId="77777777"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Привлекательность белорусского образования </w:t>
      </w:r>
      <w:r w:rsidR="00F41A4F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это еще и наша с вами </w:t>
      </w:r>
      <w:r w:rsidRPr="00310EA7">
        <w:rPr>
          <w:rFonts w:ascii="Times New Roman" w:eastAsia="Calibri" w:hAnsi="Times New Roman" w:cs="Times New Roman"/>
          <w:i/>
          <w:sz w:val="30"/>
          <w:szCs w:val="30"/>
        </w:rPr>
        <w:t>«</w:t>
      </w:r>
      <w:r w:rsidRPr="00F41A4F">
        <w:rPr>
          <w:rFonts w:ascii="Times New Roman" w:eastAsia="Calibri" w:hAnsi="Times New Roman" w:cs="Times New Roman"/>
          <w:i/>
          <w:iCs/>
          <w:sz w:val="30"/>
          <w:szCs w:val="30"/>
        </w:rPr>
        <w:t>мягкая сила</w:t>
      </w:r>
      <w:r w:rsidRPr="00310EA7">
        <w:rPr>
          <w:rFonts w:ascii="Times New Roman" w:eastAsia="Calibri" w:hAnsi="Times New Roman" w:cs="Times New Roman"/>
          <w:i/>
          <w:sz w:val="30"/>
          <w:szCs w:val="30"/>
        </w:rPr>
        <w:t>»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, которая способствует формированию </w:t>
      </w:r>
      <w:r w:rsidRPr="00F41A4F">
        <w:rPr>
          <w:rFonts w:ascii="Times New Roman" w:eastAsia="Calibri" w:hAnsi="Times New Roman" w:cs="Times New Roman"/>
          <w:b/>
          <w:sz w:val="30"/>
          <w:szCs w:val="30"/>
        </w:rPr>
        <w:t>положительного имиджа Беларуси</w:t>
      </w:r>
      <w:r w:rsidRPr="00F41A4F">
        <w:rPr>
          <w:rFonts w:ascii="Times New Roman" w:eastAsia="Calibri" w:hAnsi="Times New Roman" w:cs="Times New Roman"/>
          <w:sz w:val="30"/>
          <w:szCs w:val="30"/>
        </w:rPr>
        <w:t>. Иностранные выпускники становятся своего рода культурными посланниками, способствующими развитию взаимопонимания между народами. Таким образом, в условиях глобальной конкуренции за таланты</w:t>
      </w:r>
      <w:r w:rsidR="00C21C09">
        <w:rPr>
          <w:rFonts w:ascii="Times New Roman" w:eastAsia="Calibri" w:hAnsi="Times New Roman" w:cs="Times New Roman"/>
          <w:sz w:val="30"/>
          <w:szCs w:val="30"/>
        </w:rPr>
        <w:t>,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экспорт образовательных услуг становится не только экономической, но и стратегической задачей всей страны.</w:t>
      </w:r>
    </w:p>
    <w:p w14:paraId="52497DF8" w14:textId="77777777" w:rsidR="000E2529" w:rsidRPr="00F41A4F" w:rsidRDefault="000E2529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68726896" w14:textId="77777777" w:rsidR="000E2529" w:rsidRPr="00F41A4F" w:rsidRDefault="009222D7" w:rsidP="00F41A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41A4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Состояние и перспективы развития отечественной науки</w:t>
      </w:r>
    </w:p>
    <w:p w14:paraId="08232600" w14:textId="77777777"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Наука </w:t>
      </w:r>
      <w:r w:rsidR="00F41A4F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Pr="00F41A4F">
        <w:rPr>
          <w:rFonts w:ascii="Times New Roman" w:eastAsia="Calibri" w:hAnsi="Times New Roman" w:cs="Times New Roman"/>
          <w:sz w:val="30"/>
          <w:szCs w:val="30"/>
        </w:rPr>
        <w:t>о ней неспециалистам говорить трудно. Но давайте попробуем хотя бы в целом оценить для себя всю ту междисциплинарную многовекторную структуру, включающую академическую, вузовскую и отраслевую компоненты, которые функционируют в тесном взаимодействии.</w:t>
      </w:r>
    </w:p>
    <w:p w14:paraId="477589DE" w14:textId="77777777" w:rsidR="00914F76" w:rsidRPr="00310EA7" w:rsidRDefault="00914F76" w:rsidP="00914F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6"/>
          <w:sz w:val="30"/>
          <w:szCs w:val="30"/>
        </w:rPr>
      </w:pPr>
      <w:r w:rsidRPr="00310EA7">
        <w:rPr>
          <w:rFonts w:ascii="Times New Roman" w:eastAsia="Calibri" w:hAnsi="Times New Roman" w:cs="Times New Roman"/>
          <w:bCs/>
          <w:sz w:val="30"/>
          <w:szCs w:val="30"/>
        </w:rPr>
        <w:t xml:space="preserve">Указом Президента Республики Беларусь от 1 апреля </w:t>
      </w:r>
      <w:r w:rsidR="00C21C09" w:rsidRPr="00310EA7">
        <w:rPr>
          <w:rFonts w:ascii="Times New Roman" w:eastAsia="Calibri" w:hAnsi="Times New Roman" w:cs="Times New Roman"/>
          <w:bCs/>
          <w:sz w:val="30"/>
          <w:szCs w:val="30"/>
        </w:rPr>
        <w:t>2025 г.</w:t>
      </w:r>
      <w:r w:rsidR="00310EA7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310EA7">
        <w:rPr>
          <w:rFonts w:ascii="Times New Roman" w:eastAsia="Calibri" w:hAnsi="Times New Roman" w:cs="Times New Roman"/>
          <w:bCs/>
          <w:sz w:val="30"/>
          <w:szCs w:val="30"/>
        </w:rPr>
        <w:t xml:space="preserve">№ 135 утверждены </w:t>
      </w:r>
      <w:r w:rsidRPr="00310EA7">
        <w:rPr>
          <w:rFonts w:ascii="Times New Roman" w:eastAsia="Calibri" w:hAnsi="Times New Roman" w:cs="Times New Roman"/>
          <w:b/>
          <w:bCs/>
          <w:sz w:val="30"/>
          <w:szCs w:val="30"/>
        </w:rPr>
        <w:t>приоритетные направления научной, научно-</w:t>
      </w:r>
      <w:r w:rsidRPr="00310EA7">
        <w:rPr>
          <w:rFonts w:ascii="Times New Roman" w:eastAsia="Calibri" w:hAnsi="Times New Roman" w:cs="Times New Roman"/>
          <w:b/>
          <w:bCs/>
          <w:spacing w:val="-6"/>
          <w:sz w:val="30"/>
          <w:szCs w:val="30"/>
        </w:rPr>
        <w:t>технической и инновационной деятельности в стране на 2026-2030 годы</w:t>
      </w:r>
      <w:r w:rsidRPr="00310EA7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.</w:t>
      </w:r>
    </w:p>
    <w:p w14:paraId="0336E883" w14:textId="77777777" w:rsidR="00914F76" w:rsidRPr="00310EA7" w:rsidRDefault="00914F76" w:rsidP="00914F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10EA7">
        <w:rPr>
          <w:rFonts w:ascii="Times New Roman" w:eastAsia="Calibri" w:hAnsi="Times New Roman" w:cs="Times New Roman"/>
          <w:bCs/>
          <w:sz w:val="30"/>
          <w:szCs w:val="30"/>
        </w:rPr>
        <w:t xml:space="preserve">В качестве таких направлений определены наиболее перспективные и востребованные для государства сферы деятельности, позволяющие в среднесрочной перспективе обеспечить актуальные результаты в наукоемких и высокотехнологичных секторах экономики, конкурентные преимущества и технологическую безопасность страны. </w:t>
      </w:r>
    </w:p>
    <w:p w14:paraId="6C829B6A" w14:textId="77777777" w:rsidR="00914F76" w:rsidRPr="00914F76" w:rsidRDefault="00914F76" w:rsidP="00914F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914F76">
        <w:rPr>
          <w:rFonts w:ascii="Times New Roman" w:eastAsia="Calibri" w:hAnsi="Times New Roman" w:cs="Times New Roman"/>
          <w:bCs/>
          <w:sz w:val="30"/>
          <w:szCs w:val="30"/>
        </w:rPr>
        <w:t xml:space="preserve">Это цифровые технологии и искусственный интеллект, инновационные технологии в промышленности, биологические и медицинские технологии, инновационные технологии в агропромышленном комплексе и пищевой промышленности, научное и научно-техническое обеспечение безопасности человека, общества и государства. </w:t>
      </w:r>
    </w:p>
    <w:p w14:paraId="699129B1" w14:textId="77777777" w:rsidR="000E2529" w:rsidRPr="00F41A4F" w:rsidRDefault="009222D7" w:rsidP="00F41A4F">
      <w:pPr>
        <w:spacing w:after="0" w:line="240" w:lineRule="auto"/>
        <w:ind w:left="9" w:firstLine="6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Есть ли у нас соответствующий </w:t>
      </w:r>
      <w:r w:rsidRPr="00F41A4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кадровый научный потенциал </w:t>
      </w:r>
      <w:r w:rsidRPr="00F41A4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>ля реализации этих направлений? Судите сами: ч</w:t>
      </w:r>
      <w:r w:rsidRPr="00F41A4F">
        <w:rPr>
          <w:rFonts w:ascii="Times New Roman" w:eastAsia="Calibri" w:hAnsi="Times New Roman" w:cs="Times New Roman"/>
          <w:sz w:val="30"/>
          <w:szCs w:val="30"/>
        </w:rPr>
        <w:t>ленами Академии наук являются 83 академика, 99 членов</w:t>
      </w:r>
      <w:r w:rsidR="00914F76">
        <w:rPr>
          <w:rFonts w:ascii="Times New Roman" w:eastAsia="Calibri" w:hAnsi="Times New Roman" w:cs="Times New Roman"/>
          <w:sz w:val="30"/>
          <w:szCs w:val="30"/>
        </w:rPr>
        <w:t>-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корреспондентов, 4 почетных и </w:t>
      </w:r>
      <w:r w:rsidR="00914F76">
        <w:rPr>
          <w:rFonts w:ascii="Times New Roman" w:eastAsia="Calibri" w:hAnsi="Times New Roman" w:cs="Times New Roman"/>
          <w:sz w:val="30"/>
          <w:szCs w:val="30"/>
        </w:rPr>
        <w:br/>
      </w:r>
      <w:r w:rsidRPr="00F41A4F">
        <w:rPr>
          <w:rFonts w:ascii="Times New Roman" w:eastAsia="Calibri" w:hAnsi="Times New Roman" w:cs="Times New Roman"/>
          <w:sz w:val="30"/>
          <w:szCs w:val="30"/>
        </w:rPr>
        <w:t>22 иностранных члена НАН Беларуси. В Академии работа</w:t>
      </w:r>
      <w:r w:rsidR="00914F76">
        <w:rPr>
          <w:rFonts w:ascii="Times New Roman" w:eastAsia="Calibri" w:hAnsi="Times New Roman" w:cs="Times New Roman"/>
          <w:sz w:val="30"/>
          <w:szCs w:val="30"/>
        </w:rPr>
        <w:t>ю</w:t>
      </w:r>
      <w:r w:rsidRPr="00F41A4F">
        <w:rPr>
          <w:rFonts w:ascii="Times New Roman" w:eastAsia="Calibri" w:hAnsi="Times New Roman" w:cs="Times New Roman"/>
          <w:sz w:val="30"/>
          <w:szCs w:val="30"/>
        </w:rPr>
        <w:t>т 318 докторов наук и 1458 кандидатов наук. Численность персонала, занятого научными исследованиями и разработками, составляет 6912 чел</w:t>
      </w:r>
      <w:r w:rsidR="00310EA7">
        <w:rPr>
          <w:rFonts w:ascii="Times New Roman" w:eastAsia="Calibri" w:hAnsi="Times New Roman" w:cs="Times New Roman"/>
          <w:sz w:val="30"/>
          <w:szCs w:val="30"/>
        </w:rPr>
        <w:t>овек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00F969B5" w14:textId="77777777" w:rsidR="000E2529" w:rsidRPr="00F41A4F" w:rsidRDefault="009222D7" w:rsidP="00F41A4F">
      <w:pPr>
        <w:spacing w:after="0" w:line="240" w:lineRule="auto"/>
        <w:ind w:left="9" w:firstLine="6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>Каждый третий научный работник – это молодой ученый в возрасте до 35 лет. В НАН Беларуси по состоянию на 1 января 2025 г. численность работников в возрасте до 35 лет составляла 2800 чел</w:t>
      </w:r>
      <w:r w:rsidR="00310EA7">
        <w:rPr>
          <w:rFonts w:ascii="Times New Roman" w:eastAsia="Calibri" w:hAnsi="Times New Roman" w:cs="Times New Roman"/>
          <w:sz w:val="30"/>
          <w:szCs w:val="30"/>
        </w:rPr>
        <w:t>овек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или 21% от общей численности работников.</w:t>
      </w:r>
    </w:p>
    <w:p w14:paraId="7B5908A3" w14:textId="77777777" w:rsidR="000E2529" w:rsidRPr="00F41A4F" w:rsidRDefault="009222D7" w:rsidP="00F41A4F">
      <w:pPr>
        <w:spacing w:after="0" w:line="240" w:lineRule="auto"/>
        <w:ind w:left="9" w:firstLine="6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>Это не само собой так получилось, а потому, что в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Республике Беларусь создана целая </w:t>
      </w:r>
      <w:r w:rsidRPr="00F41A4F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система стимулирования и привлечения в научную сферу</w:t>
      </w:r>
      <w:r w:rsidRPr="00F41A4F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Pr="00F41A4F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одаренной молодежи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>.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21AD44C9" w14:textId="77777777"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>Останавливаться на ней подробно нет смысла, там уже достаточно специфичная область. Поэтому давайте пр</w:t>
      </w:r>
      <w:r w:rsidR="00914F76">
        <w:rPr>
          <w:rFonts w:ascii="Times New Roman" w:eastAsia="Calibri" w:hAnsi="Times New Roman" w:cs="Times New Roman"/>
          <w:sz w:val="30"/>
          <w:szCs w:val="30"/>
        </w:rPr>
        <w:t>о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сто перечислим некоторые </w:t>
      </w:r>
      <w:r w:rsidRPr="00F41A4F">
        <w:rPr>
          <w:rFonts w:ascii="Times New Roman" w:eastAsia="Calibri" w:hAnsi="Times New Roman" w:cs="Times New Roman"/>
          <w:b/>
          <w:bCs/>
          <w:sz w:val="30"/>
          <w:szCs w:val="30"/>
        </w:rPr>
        <w:t>примеры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F41A4F">
        <w:rPr>
          <w:rFonts w:ascii="Times New Roman" w:eastAsia="Calibri" w:hAnsi="Times New Roman" w:cs="Times New Roman"/>
          <w:b/>
          <w:sz w:val="30"/>
          <w:szCs w:val="30"/>
        </w:rPr>
        <w:t>инновационных производств</w:t>
      </w:r>
      <w:r w:rsidRPr="00F41A4F">
        <w:rPr>
          <w:rFonts w:ascii="Times New Roman" w:eastAsia="Calibri" w:hAnsi="Times New Roman" w:cs="Times New Roman"/>
          <w:bCs/>
          <w:sz w:val="30"/>
          <w:szCs w:val="30"/>
        </w:rPr>
        <w:t>, разработки которых были внедрены в реальный сектор по состоянию на июль 2025 г.</w:t>
      </w:r>
    </w:p>
    <w:p w14:paraId="0F34A3DF" w14:textId="77777777"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>На базе Института физики им. Степанова создано инновационное производство оптических компонентов и лазерных систем.</w:t>
      </w:r>
      <w:r w:rsidR="00310EA7">
        <w:rPr>
          <w:rFonts w:ascii="Times New Roman" w:eastAsia="Calibri" w:hAnsi="Times New Roman" w:cs="Times New Roman"/>
          <w:sz w:val="30"/>
          <w:szCs w:val="30"/>
        </w:rPr>
        <w:br/>
        <w:t xml:space="preserve">В </w:t>
      </w:r>
      <w:r w:rsidRPr="00F41A4F">
        <w:rPr>
          <w:rFonts w:ascii="Times New Roman" w:eastAsia="Calibri" w:hAnsi="Times New Roman" w:cs="Times New Roman"/>
          <w:sz w:val="30"/>
          <w:szCs w:val="30"/>
        </w:rPr>
        <w:t>ОАО «Планар» поставлен на производство высокопроизводительный генератор изображений.</w:t>
      </w:r>
    </w:p>
    <w:p w14:paraId="717F551C" w14:textId="77777777" w:rsidR="00FC4618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>Освоен выпуск новейших образцов техники, в том числе:</w:t>
      </w:r>
    </w:p>
    <w:p w14:paraId="3CF10EBB" w14:textId="77777777" w:rsidR="000E2529" w:rsidRPr="00F41A4F" w:rsidRDefault="00D3449C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="009222D7" w:rsidRPr="00F41A4F">
        <w:rPr>
          <w:rFonts w:ascii="Times New Roman" w:eastAsia="Calibri" w:hAnsi="Times New Roman" w:cs="Times New Roman"/>
          <w:sz w:val="30"/>
          <w:szCs w:val="30"/>
        </w:rPr>
        <w:t xml:space="preserve"> ОАО БЕЛАЗ </w:t>
      </w:r>
      <w:r w:rsidR="00F41A4F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="009222D7" w:rsidRPr="00F41A4F">
        <w:rPr>
          <w:rFonts w:ascii="Times New Roman" w:eastAsia="Calibri" w:hAnsi="Times New Roman" w:cs="Times New Roman"/>
          <w:sz w:val="30"/>
          <w:szCs w:val="30"/>
        </w:rPr>
        <w:t xml:space="preserve">электрического карьерного самосвала грузоподъемностью 120 т и самосвала карьерного грузоподъемностью 136 т; </w:t>
      </w:r>
      <w:proofErr w:type="spellStart"/>
      <w:r w:rsidR="009222D7" w:rsidRPr="00F41A4F">
        <w:rPr>
          <w:rFonts w:ascii="Times New Roman" w:eastAsia="Calibri" w:hAnsi="Times New Roman" w:cs="Times New Roman"/>
          <w:sz w:val="30"/>
          <w:szCs w:val="30"/>
        </w:rPr>
        <w:t>шлаковоза</w:t>
      </w:r>
      <w:proofErr w:type="spellEnd"/>
      <w:r w:rsidR="009222D7" w:rsidRPr="00F41A4F">
        <w:rPr>
          <w:rFonts w:ascii="Times New Roman" w:eastAsia="Calibri" w:hAnsi="Times New Roman" w:cs="Times New Roman"/>
          <w:sz w:val="30"/>
          <w:szCs w:val="30"/>
        </w:rPr>
        <w:t xml:space="preserve"> грузоподъемностью 80 т с чашей объемом 11 м³ и тяж</w:t>
      </w:r>
      <w:r>
        <w:rPr>
          <w:rFonts w:ascii="Times New Roman" w:eastAsia="Calibri" w:hAnsi="Times New Roman" w:cs="Times New Roman"/>
          <w:sz w:val="30"/>
          <w:szCs w:val="30"/>
        </w:rPr>
        <w:t>еловоза грузоподъемностью 150 т;</w:t>
      </w:r>
    </w:p>
    <w:p w14:paraId="06CEE3A5" w14:textId="77777777" w:rsidR="000E2529" w:rsidRPr="00F41A4F" w:rsidRDefault="00D3449C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="009222D7" w:rsidRPr="00F41A4F">
        <w:rPr>
          <w:rFonts w:ascii="Times New Roman" w:eastAsia="Calibri" w:hAnsi="Times New Roman" w:cs="Times New Roman"/>
          <w:sz w:val="30"/>
          <w:szCs w:val="30"/>
        </w:rPr>
        <w:t xml:space="preserve"> ОАО МТЗ </w:t>
      </w:r>
      <w:r w:rsidR="00F41A4F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="009222D7" w:rsidRPr="00F41A4F">
        <w:rPr>
          <w:rFonts w:ascii="Times New Roman" w:eastAsia="Calibri" w:hAnsi="Times New Roman" w:cs="Times New Roman"/>
          <w:sz w:val="30"/>
          <w:szCs w:val="30"/>
        </w:rPr>
        <w:t>трактора «Беларус» мощностью 330 л. с., а также трактора «Беларус» с центральным приводом и передним ведущим мост</w:t>
      </w:r>
      <w:r>
        <w:rPr>
          <w:rFonts w:ascii="Times New Roman" w:eastAsia="Calibri" w:hAnsi="Times New Roman" w:cs="Times New Roman"/>
          <w:sz w:val="30"/>
          <w:szCs w:val="30"/>
        </w:rPr>
        <w:t>ом увеличенной грузоподъемности;</w:t>
      </w:r>
    </w:p>
    <w:p w14:paraId="49FFDDE6" w14:textId="77777777" w:rsidR="000E2529" w:rsidRPr="00F41A4F" w:rsidRDefault="00D3449C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="009222D7" w:rsidRPr="00F41A4F">
        <w:rPr>
          <w:rFonts w:ascii="Times New Roman" w:eastAsia="Calibri" w:hAnsi="Times New Roman" w:cs="Times New Roman"/>
          <w:sz w:val="30"/>
          <w:szCs w:val="30"/>
        </w:rPr>
        <w:t xml:space="preserve"> ОАО МАЗ </w:t>
      </w:r>
      <w:r w:rsidR="00F41A4F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="009222D7" w:rsidRPr="00F41A4F">
        <w:rPr>
          <w:rFonts w:ascii="Times New Roman" w:eastAsia="Calibri" w:hAnsi="Times New Roman" w:cs="Times New Roman"/>
          <w:sz w:val="30"/>
          <w:szCs w:val="30"/>
        </w:rPr>
        <w:t>новых грузовых автомобилей, включая модели с правым расположением органов управления; перронного автобуса второго поколения с</w:t>
      </w:r>
      <w:r>
        <w:rPr>
          <w:rFonts w:ascii="Times New Roman" w:eastAsia="Calibri" w:hAnsi="Times New Roman" w:cs="Times New Roman"/>
          <w:sz w:val="30"/>
          <w:szCs w:val="30"/>
        </w:rPr>
        <w:t xml:space="preserve"> двигателем мощностью 300 л. с.;</w:t>
      </w:r>
    </w:p>
    <w:p w14:paraId="77F099CB" w14:textId="77777777" w:rsidR="000E2529" w:rsidRPr="00F41A4F" w:rsidRDefault="00D3449C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н</w:t>
      </w:r>
      <w:r w:rsidR="009222D7" w:rsidRPr="00F41A4F">
        <w:rPr>
          <w:rFonts w:ascii="Times New Roman" w:eastAsia="Calibri" w:hAnsi="Times New Roman" w:cs="Times New Roman"/>
          <w:sz w:val="30"/>
          <w:szCs w:val="30"/>
        </w:rPr>
        <w:t>а базе Толочинского консервного завода успешно функционирует производство быстрозамороженного картофеля фри.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73506">
        <w:rPr>
          <w:rFonts w:ascii="Times New Roman" w:eastAsia="Calibri" w:hAnsi="Times New Roman" w:cs="Times New Roman"/>
          <w:sz w:val="30"/>
          <w:szCs w:val="30"/>
        </w:rPr>
        <w:t>Р</w:t>
      </w:r>
      <w:r w:rsidR="009222D7" w:rsidRPr="00F41A4F">
        <w:rPr>
          <w:rFonts w:ascii="Times New Roman" w:eastAsia="Calibri" w:hAnsi="Times New Roman" w:cs="Times New Roman"/>
          <w:sz w:val="30"/>
          <w:szCs w:val="30"/>
        </w:rPr>
        <w:t xml:space="preserve">азработан ассортимент и освоена технология производства новых видов продуктов мясных и из мяса птицы с пониженной калорийностью для питания </w:t>
      </w:r>
      <w:r w:rsidR="009222D7" w:rsidRPr="00F41A4F">
        <w:rPr>
          <w:rFonts w:ascii="Times New Roman" w:eastAsia="Calibri" w:hAnsi="Times New Roman" w:cs="Times New Roman"/>
          <w:spacing w:val="-8"/>
          <w:sz w:val="30"/>
          <w:szCs w:val="30"/>
        </w:rPr>
        <w:t>детей дошкольного и школьного возраста.</w:t>
      </w:r>
    </w:p>
    <w:p w14:paraId="6448E765" w14:textId="77777777"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>В целом же фактический выпуск импортозамещающей продукции и услуг</w:t>
      </w:r>
      <w:r w:rsidR="0097350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только 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>по разработкам НАН Беларуси, внедренным в экономику, составляет порядка 335 млн долларов США в год.</w:t>
      </w:r>
    </w:p>
    <w:p w14:paraId="5BE20833" w14:textId="77777777"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lastRenderedPageBreak/>
        <w:t>Одним из ключевых направлений интеграции является научно</w:t>
      </w:r>
      <w:r w:rsidR="00973506">
        <w:rPr>
          <w:rFonts w:ascii="Times New Roman" w:eastAsia="Calibri" w:hAnsi="Times New Roman" w:cs="Times New Roman"/>
          <w:sz w:val="30"/>
          <w:szCs w:val="30"/>
        </w:rPr>
        <w:t>-</w:t>
      </w:r>
      <w:r w:rsidRPr="00F41A4F">
        <w:rPr>
          <w:rFonts w:ascii="Times New Roman" w:eastAsia="Calibri" w:hAnsi="Times New Roman" w:cs="Times New Roman"/>
          <w:sz w:val="30"/>
          <w:szCs w:val="30"/>
        </w:rPr>
        <w:t>техническое и инновационное сотрудничество между Республикой Беларусь и Российской Федерацией. В настоящее время выполняются три научно</w:t>
      </w:r>
      <w:r w:rsidR="00973506">
        <w:rPr>
          <w:rFonts w:ascii="Times New Roman" w:eastAsia="Calibri" w:hAnsi="Times New Roman" w:cs="Times New Roman"/>
          <w:sz w:val="30"/>
          <w:szCs w:val="30"/>
        </w:rPr>
        <w:t>-</w:t>
      </w:r>
      <w:r w:rsidRPr="00F41A4F">
        <w:rPr>
          <w:rFonts w:ascii="Times New Roman" w:eastAsia="Calibri" w:hAnsi="Times New Roman" w:cs="Times New Roman"/>
          <w:sz w:val="30"/>
          <w:szCs w:val="30"/>
        </w:rPr>
        <w:t>технические</w:t>
      </w:r>
      <w:r w:rsidR="00D3449C">
        <w:rPr>
          <w:rFonts w:ascii="Times New Roman" w:eastAsia="Calibri" w:hAnsi="Times New Roman" w:cs="Times New Roman"/>
          <w:sz w:val="30"/>
          <w:szCs w:val="30"/>
        </w:rPr>
        <w:t xml:space="preserve"> программы Союзного государства:</w:t>
      </w:r>
    </w:p>
    <w:p w14:paraId="096165B2" w14:textId="77777777"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b/>
          <w:sz w:val="30"/>
          <w:szCs w:val="30"/>
        </w:rPr>
        <w:t>«</w:t>
      </w:r>
      <w:proofErr w:type="spellStart"/>
      <w:r w:rsidRPr="00F41A4F">
        <w:rPr>
          <w:rFonts w:ascii="Times New Roman" w:eastAsia="Calibri" w:hAnsi="Times New Roman" w:cs="Times New Roman"/>
          <w:b/>
          <w:sz w:val="30"/>
          <w:szCs w:val="30"/>
        </w:rPr>
        <w:t>Интелавто</w:t>
      </w:r>
      <w:proofErr w:type="spellEnd"/>
      <w:r w:rsidRPr="00F41A4F">
        <w:rPr>
          <w:rFonts w:ascii="Times New Roman" w:eastAsia="Calibri" w:hAnsi="Times New Roman" w:cs="Times New Roman"/>
          <w:b/>
          <w:sz w:val="30"/>
          <w:szCs w:val="30"/>
        </w:rPr>
        <w:t>»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– разработка системы бортовой электроники автотранспортных средств, превосходящей существующие аналоги, для электрич</w:t>
      </w:r>
      <w:r w:rsidR="00D3449C">
        <w:rPr>
          <w:rFonts w:ascii="Times New Roman" w:eastAsia="Calibri" w:hAnsi="Times New Roman" w:cs="Times New Roman"/>
          <w:sz w:val="30"/>
          <w:szCs w:val="30"/>
        </w:rPr>
        <w:t>еского и гибридного транспорта;</w:t>
      </w:r>
    </w:p>
    <w:p w14:paraId="788716FB" w14:textId="77777777"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b/>
          <w:sz w:val="30"/>
          <w:szCs w:val="30"/>
        </w:rPr>
        <w:t>«Компонент</w:t>
      </w:r>
      <w:r w:rsidR="00973506">
        <w:rPr>
          <w:rFonts w:ascii="Times New Roman" w:eastAsia="Calibri" w:hAnsi="Times New Roman" w:cs="Times New Roman"/>
          <w:b/>
          <w:sz w:val="30"/>
          <w:szCs w:val="30"/>
        </w:rPr>
        <w:t>-</w:t>
      </w:r>
      <w:r w:rsidRPr="00F41A4F">
        <w:rPr>
          <w:rFonts w:ascii="Times New Roman" w:eastAsia="Calibri" w:hAnsi="Times New Roman" w:cs="Times New Roman"/>
          <w:b/>
          <w:sz w:val="30"/>
          <w:szCs w:val="30"/>
        </w:rPr>
        <w:t>Ф»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– разработка новых образцов лазерной техники, применяемой для обработки различных материалов и пр</w:t>
      </w:r>
      <w:r w:rsidR="00D3449C">
        <w:rPr>
          <w:rFonts w:ascii="Times New Roman" w:eastAsia="Calibri" w:hAnsi="Times New Roman" w:cs="Times New Roman"/>
          <w:sz w:val="30"/>
          <w:szCs w:val="30"/>
        </w:rPr>
        <w:t>оизводства медицинской техники;</w:t>
      </w:r>
    </w:p>
    <w:p w14:paraId="718999A9" w14:textId="77777777"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b/>
          <w:sz w:val="30"/>
          <w:szCs w:val="30"/>
        </w:rPr>
        <w:t>«Комплекс</w:t>
      </w:r>
      <w:r w:rsidR="00973506">
        <w:rPr>
          <w:rFonts w:ascii="Times New Roman" w:eastAsia="Calibri" w:hAnsi="Times New Roman" w:cs="Times New Roman"/>
          <w:b/>
          <w:sz w:val="30"/>
          <w:szCs w:val="30"/>
        </w:rPr>
        <w:t>-</w:t>
      </w:r>
      <w:r w:rsidRPr="00F41A4F">
        <w:rPr>
          <w:rFonts w:ascii="Times New Roman" w:eastAsia="Calibri" w:hAnsi="Times New Roman" w:cs="Times New Roman"/>
          <w:b/>
          <w:sz w:val="30"/>
          <w:szCs w:val="30"/>
        </w:rPr>
        <w:t>СГ»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– разработка базовых элементов орбитальных </w:t>
      </w:r>
      <w:r w:rsidRPr="00F41A4F">
        <w:rPr>
          <w:rFonts w:ascii="Times New Roman" w:eastAsia="Calibri" w:hAnsi="Times New Roman" w:cs="Times New Roman"/>
          <w:sz w:val="30"/>
          <w:szCs w:val="30"/>
        </w:rPr>
        <w:br/>
        <w:t xml:space="preserve">и наземных средств в интересах создания </w:t>
      </w:r>
      <w:proofErr w:type="spellStart"/>
      <w:r w:rsidRPr="00F41A4F">
        <w:rPr>
          <w:rFonts w:ascii="Times New Roman" w:eastAsia="Calibri" w:hAnsi="Times New Roman" w:cs="Times New Roman"/>
          <w:sz w:val="30"/>
          <w:szCs w:val="30"/>
        </w:rPr>
        <w:t>многоспутниковых</w:t>
      </w:r>
      <w:proofErr w:type="spellEnd"/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группировок малоразмерных космических аппаратов наблюдения земной поверхности и околоземного космического пространства.</w:t>
      </w:r>
    </w:p>
    <w:p w14:paraId="46D8D99C" w14:textId="77777777" w:rsidR="00337F97" w:rsidRPr="00337F97" w:rsidRDefault="00337F97" w:rsidP="00337F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37F97">
        <w:rPr>
          <w:rFonts w:ascii="Times New Roman" w:eastAsia="Calibri" w:hAnsi="Times New Roman" w:cs="Times New Roman"/>
          <w:sz w:val="30"/>
          <w:szCs w:val="30"/>
        </w:rPr>
        <w:t>Достижения и успехи развития Республики Беларусь отмечены на международном уровне.</w:t>
      </w:r>
    </w:p>
    <w:p w14:paraId="08212133" w14:textId="77777777" w:rsidR="00337F97" w:rsidRPr="00337F97" w:rsidRDefault="00337F97" w:rsidP="00337F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37F97">
        <w:rPr>
          <w:rFonts w:ascii="Times New Roman" w:eastAsia="Calibri" w:hAnsi="Times New Roman" w:cs="Times New Roman"/>
          <w:sz w:val="30"/>
          <w:szCs w:val="30"/>
        </w:rPr>
        <w:t>В рейтинге достижения Целей устойчивого развития (ЦУР) Беларусь заняла 32</w:t>
      </w:r>
      <w:r w:rsidR="00D3449C">
        <w:rPr>
          <w:rFonts w:ascii="Times New Roman" w:eastAsia="Calibri" w:hAnsi="Times New Roman" w:cs="Times New Roman"/>
          <w:sz w:val="30"/>
          <w:szCs w:val="30"/>
        </w:rPr>
        <w:t>-е</w:t>
      </w:r>
      <w:r w:rsidRPr="00337F97">
        <w:rPr>
          <w:rFonts w:ascii="Times New Roman" w:eastAsia="Calibri" w:hAnsi="Times New Roman" w:cs="Times New Roman"/>
          <w:sz w:val="30"/>
          <w:szCs w:val="30"/>
        </w:rPr>
        <w:t xml:space="preserve"> место среди 167 стран согласно </w:t>
      </w:r>
      <w:proofErr w:type="spellStart"/>
      <w:r w:rsidRPr="00337F97">
        <w:rPr>
          <w:rFonts w:ascii="Times New Roman" w:eastAsia="Calibri" w:hAnsi="Times New Roman" w:cs="Times New Roman"/>
          <w:sz w:val="30"/>
          <w:szCs w:val="30"/>
        </w:rPr>
        <w:t>Sustainable</w:t>
      </w:r>
      <w:proofErr w:type="spellEnd"/>
      <w:r w:rsidRPr="00337F97">
        <w:rPr>
          <w:rFonts w:ascii="Times New Roman" w:eastAsia="Calibri" w:hAnsi="Times New Roman" w:cs="Times New Roman"/>
          <w:sz w:val="30"/>
          <w:szCs w:val="30"/>
        </w:rPr>
        <w:t xml:space="preserve"> Development Report 2025. </w:t>
      </w:r>
    </w:p>
    <w:p w14:paraId="7A0347BD" w14:textId="77777777" w:rsidR="00337F97" w:rsidRPr="00337F97" w:rsidRDefault="00337F97" w:rsidP="00337F9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37F97">
        <w:rPr>
          <w:rFonts w:ascii="Times New Roman" w:eastAsia="Calibri" w:hAnsi="Times New Roman" w:cs="Times New Roman"/>
          <w:bCs/>
          <w:sz w:val="30"/>
          <w:szCs w:val="30"/>
        </w:rPr>
        <w:t xml:space="preserve">По индексу человеческого развития среди 193 стран, по данным Доклада ПРООН о человеческом развитии в 2025 году, Беларусь занимает 65-е место в Глобальном индексе человеческого развития (ИЧР). В рамках оценки достижения страны в трех основных аспектах: продолжительность жизни, образование и уровень жизни, </w:t>
      </w:r>
      <w:r w:rsidRPr="00337F97">
        <w:rPr>
          <w:rFonts w:ascii="Times New Roman" w:eastAsia="Calibri" w:hAnsi="Times New Roman" w:cs="Times New Roman"/>
          <w:b/>
          <w:bCs/>
          <w:sz w:val="30"/>
          <w:szCs w:val="30"/>
        </w:rPr>
        <w:t>Беларусь принадлежит к категории стран с очень высоким уровнем человеческого развития</w:t>
      </w:r>
      <w:r w:rsidRPr="00337F97">
        <w:rPr>
          <w:rFonts w:ascii="Times New Roman" w:eastAsia="Calibri" w:hAnsi="Times New Roman" w:cs="Times New Roman"/>
          <w:bCs/>
          <w:sz w:val="30"/>
          <w:szCs w:val="30"/>
        </w:rPr>
        <w:t xml:space="preserve">. </w:t>
      </w:r>
    </w:p>
    <w:p w14:paraId="6AE40FEC" w14:textId="77777777" w:rsidR="00337F97" w:rsidRPr="00337F97" w:rsidRDefault="00337F97" w:rsidP="00337F9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37F97">
        <w:rPr>
          <w:rFonts w:ascii="Times New Roman" w:eastAsia="Calibri" w:hAnsi="Times New Roman" w:cs="Times New Roman"/>
          <w:bCs/>
          <w:sz w:val="30"/>
          <w:szCs w:val="30"/>
        </w:rPr>
        <w:t xml:space="preserve">Согласно индексу готовности к передовым технологиям </w:t>
      </w:r>
      <w:r w:rsidRPr="00323652">
        <w:rPr>
          <w:rFonts w:ascii="Times New Roman" w:eastAsia="Calibri" w:hAnsi="Times New Roman" w:cs="Times New Roman"/>
          <w:bCs/>
          <w:i/>
          <w:sz w:val="28"/>
          <w:szCs w:val="28"/>
        </w:rPr>
        <w:t>(</w:t>
      </w:r>
      <w:proofErr w:type="spellStart"/>
      <w:r w:rsidRPr="00323652">
        <w:rPr>
          <w:rFonts w:ascii="Times New Roman" w:eastAsia="Calibri" w:hAnsi="Times New Roman" w:cs="Times New Roman"/>
          <w:bCs/>
          <w:i/>
          <w:sz w:val="28"/>
          <w:szCs w:val="28"/>
        </w:rPr>
        <w:t>Readiness</w:t>
      </w:r>
      <w:proofErr w:type="spellEnd"/>
      <w:r w:rsidRPr="0032365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323652">
        <w:rPr>
          <w:rFonts w:ascii="Times New Roman" w:eastAsia="Calibri" w:hAnsi="Times New Roman" w:cs="Times New Roman"/>
          <w:bCs/>
          <w:i/>
          <w:sz w:val="28"/>
          <w:szCs w:val="28"/>
        </w:rPr>
        <w:t>for</w:t>
      </w:r>
      <w:proofErr w:type="spellEnd"/>
      <w:r w:rsidRPr="0032365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323652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>Frontier</w:t>
      </w:r>
      <w:proofErr w:type="spellEnd"/>
      <w:r w:rsidRPr="00323652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 xml:space="preserve"> Technologies Index, RFTI)</w:t>
      </w:r>
      <w:r w:rsidRPr="00337F97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в 2023 г</w:t>
      </w:r>
      <w:r w:rsidR="00D3449C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оду</w:t>
      </w:r>
      <w:r w:rsidRPr="00337F97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Республика Беларусь заняла</w:t>
      </w:r>
      <w:r w:rsidR="00D3449C">
        <w:rPr>
          <w:rFonts w:ascii="Times New Roman" w:eastAsia="Calibri" w:hAnsi="Times New Roman" w:cs="Times New Roman"/>
          <w:bCs/>
          <w:spacing w:val="-6"/>
          <w:sz w:val="30"/>
          <w:szCs w:val="30"/>
        </w:rPr>
        <w:br/>
      </w:r>
      <w:r w:rsidRPr="00337F97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55-е</w:t>
      </w:r>
      <w:r w:rsidRPr="00337F97">
        <w:rPr>
          <w:rFonts w:ascii="Times New Roman" w:eastAsia="Calibri" w:hAnsi="Times New Roman" w:cs="Times New Roman"/>
          <w:bCs/>
          <w:sz w:val="30"/>
          <w:szCs w:val="30"/>
        </w:rPr>
        <w:t xml:space="preserve"> место из 166 экономик. </w:t>
      </w:r>
    </w:p>
    <w:p w14:paraId="4A43D116" w14:textId="77777777" w:rsidR="00337F97" w:rsidRPr="00337F97" w:rsidRDefault="00337F97" w:rsidP="00337F9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37F97">
        <w:rPr>
          <w:rFonts w:ascii="Times New Roman" w:eastAsia="Calibri" w:hAnsi="Times New Roman" w:cs="Times New Roman"/>
          <w:bCs/>
          <w:sz w:val="30"/>
          <w:szCs w:val="30"/>
        </w:rPr>
        <w:t>По индексу уровня образования в 2024 году Республика Беларусь заняла 40</w:t>
      </w:r>
      <w:r w:rsidR="00D3449C">
        <w:rPr>
          <w:rFonts w:ascii="Times New Roman" w:eastAsia="Calibri" w:hAnsi="Times New Roman" w:cs="Times New Roman"/>
          <w:bCs/>
          <w:sz w:val="30"/>
          <w:szCs w:val="30"/>
        </w:rPr>
        <w:t>-е</w:t>
      </w:r>
      <w:r w:rsidRPr="00337F97">
        <w:rPr>
          <w:rFonts w:ascii="Times New Roman" w:eastAsia="Calibri" w:hAnsi="Times New Roman" w:cs="Times New Roman"/>
          <w:bCs/>
          <w:sz w:val="30"/>
          <w:szCs w:val="30"/>
        </w:rPr>
        <w:t xml:space="preserve"> место из 193 стран </w:t>
      </w:r>
      <w:r w:rsidRPr="00D3449C">
        <w:rPr>
          <w:rFonts w:ascii="Times New Roman" w:eastAsia="Calibri" w:hAnsi="Times New Roman" w:cs="Times New Roman"/>
          <w:bCs/>
          <w:i/>
          <w:sz w:val="28"/>
          <w:szCs w:val="28"/>
        </w:rPr>
        <w:t>(2023 г. – 57</w:t>
      </w:r>
      <w:r w:rsidR="00D3449C" w:rsidRPr="00D3449C">
        <w:rPr>
          <w:rFonts w:ascii="Times New Roman" w:eastAsia="Calibri" w:hAnsi="Times New Roman" w:cs="Times New Roman"/>
          <w:bCs/>
          <w:i/>
          <w:sz w:val="28"/>
          <w:szCs w:val="28"/>
        </w:rPr>
        <w:t>-е</w:t>
      </w:r>
      <w:r w:rsidRPr="00D3449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место из 207 стран)</w:t>
      </w:r>
      <w:r w:rsidRPr="00337F97">
        <w:rPr>
          <w:rFonts w:ascii="Times New Roman" w:eastAsia="Calibri" w:hAnsi="Times New Roman" w:cs="Times New Roman"/>
          <w:bCs/>
          <w:sz w:val="30"/>
          <w:szCs w:val="30"/>
        </w:rPr>
        <w:t xml:space="preserve">. </w:t>
      </w:r>
    </w:p>
    <w:p w14:paraId="26B918AD" w14:textId="77777777" w:rsidR="000E2529" w:rsidRDefault="009222D7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***</w:t>
      </w:r>
    </w:p>
    <w:p w14:paraId="25F47CF7" w14:textId="77777777" w:rsidR="000E2529" w:rsidRDefault="009222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i/>
          <w:sz w:val="30"/>
          <w:szCs w:val="30"/>
        </w:rPr>
        <w:t>«Инвестиции в науку и технологии стали ключевым условием благополучия государства, залогом поступательного конкурентного развития»</w:t>
      </w:r>
      <w:r>
        <w:rPr>
          <w:rFonts w:ascii="Times New Roman" w:eastAsia="Calibri" w:hAnsi="Times New Roman" w:cs="Times New Roman"/>
          <w:bCs/>
          <w:sz w:val="30"/>
          <w:szCs w:val="30"/>
        </w:rPr>
        <w:t>, – подчеркнул Президент нашей страны в декабре 2024 года.</w:t>
      </w:r>
    </w:p>
    <w:p w14:paraId="2F6ADA96" w14:textId="77777777" w:rsidR="000E2529" w:rsidRDefault="009222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t xml:space="preserve">Как видим, в Беларуси достигнут очень высокий уровень </w:t>
      </w:r>
      <w:r>
        <w:rPr>
          <w:rFonts w:ascii="Times New Roman" w:eastAsia="Calibri" w:hAnsi="Times New Roman" w:cs="Times New Roman"/>
          <w:sz w:val="30"/>
          <w:szCs w:val="30"/>
        </w:rPr>
        <w:t xml:space="preserve">развития образования и науки. Сформирована междисциплинарная многовекторная структура, включающая академическую, вузовскую и отраслевую компоненты, функционирующие в тесном взаимодействии. Работают многочисленные отраслевые лаборатории, совместные кафедры, кластеры, центры и филиалы. Все это обеспечивает получение новейших результатов </w:t>
      </w:r>
      <w:r>
        <w:rPr>
          <w:rFonts w:ascii="Times New Roman" w:eastAsia="Calibri" w:hAnsi="Times New Roman" w:cs="Times New Roman"/>
          <w:sz w:val="30"/>
          <w:szCs w:val="30"/>
        </w:rPr>
        <w:lastRenderedPageBreak/>
        <w:t>и наукоемкой продукции, решает задачи научно</w:t>
      </w:r>
      <w:r w:rsidR="00970326">
        <w:rPr>
          <w:rFonts w:ascii="Times New Roman" w:eastAsia="Calibri" w:hAnsi="Times New Roman" w:cs="Times New Roman"/>
          <w:sz w:val="30"/>
          <w:szCs w:val="30"/>
        </w:rPr>
        <w:t>-</w:t>
      </w:r>
      <w:r>
        <w:rPr>
          <w:rFonts w:ascii="Times New Roman" w:eastAsia="Calibri" w:hAnsi="Times New Roman" w:cs="Times New Roman"/>
          <w:sz w:val="30"/>
          <w:szCs w:val="30"/>
        </w:rPr>
        <w:t>технологического суверенитета, импортозамещения и наращивания экспорта.</w:t>
      </w:r>
    </w:p>
    <w:p w14:paraId="31507194" w14:textId="77777777" w:rsidR="000E2529" w:rsidRDefault="0092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«Страна богата тогда, когда есть мозговитые, трудолюбивые люди, а не только то, что Господь в землю положил»</w:t>
      </w:r>
      <w:r w:rsidRPr="0097032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заявил А.Г.Лукашенко 20 июня 2025 г.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 церемонии награждения выпускников и преподавателей учреждений высшего образования.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="00970326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однако, ни образование, ни наука сами по себе, как говорится, не вывезут. </w:t>
      </w:r>
      <w:r>
        <w:rPr>
          <w:rFonts w:ascii="Arial" w:hAnsi="Arial" w:cs="Arial"/>
          <w:sz w:val="26"/>
          <w:szCs w:val="26"/>
        </w:rPr>
        <w:t xml:space="preserve"> </w:t>
      </w:r>
      <w:r w:rsidRPr="00034EE5">
        <w:rPr>
          <w:rFonts w:ascii="Arial" w:hAnsi="Arial" w:cs="Arial"/>
          <w:b/>
          <w:i/>
          <w:spacing w:val="-6"/>
          <w:sz w:val="26"/>
          <w:szCs w:val="26"/>
        </w:rPr>
        <w:t>«</w:t>
      </w:r>
      <w:r w:rsidRPr="00034EE5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 xml:space="preserve">Настоящее и будущее Беларуси во многом зависит от вас – молодежи, </w:t>
      </w:r>
      <w:r w:rsidR="00F41A4F" w:rsidRPr="00034EE5">
        <w:rPr>
          <w:rFonts w:ascii="Times New Roman" w:eastAsia="Times New Roman" w:hAnsi="Times New Roman" w:cs="Times New Roman"/>
          <w:bCs/>
          <w:iCs/>
          <w:spacing w:val="-6"/>
          <w:sz w:val="30"/>
          <w:szCs w:val="30"/>
          <w:lang w:eastAsia="ru-RU"/>
        </w:rPr>
        <w:t>–</w:t>
      </w:r>
      <w:r w:rsidR="00F41A4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Pr="00F41A4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продолжил Президент. </w:t>
      </w:r>
      <w:r w:rsidR="00F41A4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Мир огромен, а Беларусь у нас одна. Помните о своей Родине. Цените и берегите</w:t>
      </w:r>
      <w:r w:rsidR="006F429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мирное небо над нашей страной»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7622005F" w14:textId="77777777" w:rsidR="000E2529" w:rsidRPr="00F41A4F" w:rsidRDefault="0092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Вот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это </w:t>
      </w:r>
      <w:r w:rsid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самое главное. А чтобы это понять, осознать и впитать, как родное, нам как раз и нужны достойное образование и хорошая наука. </w:t>
      </w:r>
    </w:p>
    <w:p w14:paraId="117532E7" w14:textId="77777777" w:rsidR="000E2529" w:rsidRPr="0010179F" w:rsidRDefault="000E2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0E2529" w:rsidRPr="0010179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F51E3" w14:textId="77777777" w:rsidR="003531EA" w:rsidRDefault="003531EA">
      <w:pPr>
        <w:spacing w:line="240" w:lineRule="auto"/>
      </w:pPr>
      <w:r>
        <w:separator/>
      </w:r>
    </w:p>
  </w:endnote>
  <w:endnote w:type="continuationSeparator" w:id="0">
    <w:p w14:paraId="2115C400" w14:textId="77777777" w:rsidR="003531EA" w:rsidRDefault="003531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523E2" w14:textId="77777777" w:rsidR="003531EA" w:rsidRDefault="003531EA">
      <w:pPr>
        <w:spacing w:after="0"/>
      </w:pPr>
      <w:r>
        <w:separator/>
      </w:r>
    </w:p>
  </w:footnote>
  <w:footnote w:type="continuationSeparator" w:id="0">
    <w:p w14:paraId="428A4BC3" w14:textId="77777777" w:rsidR="003531EA" w:rsidRDefault="003531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0071142"/>
    </w:sdtPr>
    <w:sdtEndPr>
      <w:rPr>
        <w:rFonts w:ascii="Times New Roman" w:hAnsi="Times New Roman" w:cs="Times New Roman"/>
      </w:rPr>
    </w:sdtEndPr>
    <w:sdtContent>
      <w:p w14:paraId="1CBC5B18" w14:textId="77777777" w:rsidR="00F10596" w:rsidRPr="00B46CD0" w:rsidRDefault="00F10596">
        <w:pPr>
          <w:pStyle w:val="a6"/>
          <w:jc w:val="center"/>
          <w:rPr>
            <w:rFonts w:ascii="Times New Roman" w:hAnsi="Times New Roman" w:cs="Times New Roman"/>
          </w:rPr>
        </w:pPr>
        <w:r w:rsidRPr="00B46CD0">
          <w:rPr>
            <w:rFonts w:ascii="Times New Roman" w:hAnsi="Times New Roman" w:cs="Times New Roman"/>
          </w:rPr>
          <w:fldChar w:fldCharType="begin"/>
        </w:r>
        <w:r w:rsidRPr="00B46CD0">
          <w:rPr>
            <w:rFonts w:ascii="Times New Roman" w:hAnsi="Times New Roman" w:cs="Times New Roman"/>
          </w:rPr>
          <w:instrText>PAGE   \* MERGEFORMAT</w:instrText>
        </w:r>
        <w:r w:rsidRPr="00B46CD0">
          <w:rPr>
            <w:rFonts w:ascii="Times New Roman" w:hAnsi="Times New Roman" w:cs="Times New Roman"/>
          </w:rPr>
          <w:fldChar w:fldCharType="separate"/>
        </w:r>
        <w:r w:rsidR="00FC4618">
          <w:rPr>
            <w:rFonts w:ascii="Times New Roman" w:hAnsi="Times New Roman" w:cs="Times New Roman"/>
            <w:noProof/>
          </w:rPr>
          <w:t>7</w:t>
        </w:r>
        <w:r w:rsidRPr="00B46CD0">
          <w:rPr>
            <w:rFonts w:ascii="Times New Roman" w:hAnsi="Times New Roman" w:cs="Times New Roman"/>
          </w:rPr>
          <w:fldChar w:fldCharType="end"/>
        </w:r>
      </w:p>
    </w:sdtContent>
  </w:sdt>
  <w:p w14:paraId="00FF623E" w14:textId="77777777" w:rsidR="00F10596" w:rsidRDefault="00F1059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2E"/>
    <w:rsid w:val="00001699"/>
    <w:rsid w:val="00005DA1"/>
    <w:rsid w:val="000118FC"/>
    <w:rsid w:val="000146E4"/>
    <w:rsid w:val="00023AF3"/>
    <w:rsid w:val="000343CB"/>
    <w:rsid w:val="00034EE5"/>
    <w:rsid w:val="00035622"/>
    <w:rsid w:val="00043035"/>
    <w:rsid w:val="00043E42"/>
    <w:rsid w:val="00054E00"/>
    <w:rsid w:val="000573A0"/>
    <w:rsid w:val="0006488C"/>
    <w:rsid w:val="000677DF"/>
    <w:rsid w:val="00073122"/>
    <w:rsid w:val="00073C76"/>
    <w:rsid w:val="000837A9"/>
    <w:rsid w:val="000867E2"/>
    <w:rsid w:val="000A4202"/>
    <w:rsid w:val="000A592D"/>
    <w:rsid w:val="000B4435"/>
    <w:rsid w:val="000B4F1D"/>
    <w:rsid w:val="000B78AE"/>
    <w:rsid w:val="000C00D7"/>
    <w:rsid w:val="000C0CC6"/>
    <w:rsid w:val="000C3045"/>
    <w:rsid w:val="000C5FF0"/>
    <w:rsid w:val="000C7338"/>
    <w:rsid w:val="000D0E60"/>
    <w:rsid w:val="000D6754"/>
    <w:rsid w:val="000E22BD"/>
    <w:rsid w:val="000E2529"/>
    <w:rsid w:val="000E42AD"/>
    <w:rsid w:val="000E4B94"/>
    <w:rsid w:val="000F4E18"/>
    <w:rsid w:val="001009BF"/>
    <w:rsid w:val="0010179F"/>
    <w:rsid w:val="00102F7E"/>
    <w:rsid w:val="00106314"/>
    <w:rsid w:val="00110AFB"/>
    <w:rsid w:val="00113124"/>
    <w:rsid w:val="0013307D"/>
    <w:rsid w:val="001346ED"/>
    <w:rsid w:val="0013607B"/>
    <w:rsid w:val="00142350"/>
    <w:rsid w:val="00154C90"/>
    <w:rsid w:val="00160224"/>
    <w:rsid w:val="00166445"/>
    <w:rsid w:val="001671C7"/>
    <w:rsid w:val="00170195"/>
    <w:rsid w:val="00171DDD"/>
    <w:rsid w:val="00175F83"/>
    <w:rsid w:val="00176C1D"/>
    <w:rsid w:val="00177D6F"/>
    <w:rsid w:val="0018028E"/>
    <w:rsid w:val="0018316A"/>
    <w:rsid w:val="001846C6"/>
    <w:rsid w:val="00187548"/>
    <w:rsid w:val="001875DB"/>
    <w:rsid w:val="00194C7E"/>
    <w:rsid w:val="00196FFE"/>
    <w:rsid w:val="001C45AF"/>
    <w:rsid w:val="001C4E6D"/>
    <w:rsid w:val="001D4772"/>
    <w:rsid w:val="001D51E2"/>
    <w:rsid w:val="001D6C57"/>
    <w:rsid w:val="001D75C3"/>
    <w:rsid w:val="001E02EB"/>
    <w:rsid w:val="001E432F"/>
    <w:rsid w:val="001F5587"/>
    <w:rsid w:val="001F787A"/>
    <w:rsid w:val="002107BA"/>
    <w:rsid w:val="00211A93"/>
    <w:rsid w:val="002161A9"/>
    <w:rsid w:val="002240C1"/>
    <w:rsid w:val="002272C7"/>
    <w:rsid w:val="00230D1B"/>
    <w:rsid w:val="002359D7"/>
    <w:rsid w:val="00235EED"/>
    <w:rsid w:val="0024674D"/>
    <w:rsid w:val="00250E63"/>
    <w:rsid w:val="00260608"/>
    <w:rsid w:val="00265417"/>
    <w:rsid w:val="00266C60"/>
    <w:rsid w:val="00270EE8"/>
    <w:rsid w:val="00271617"/>
    <w:rsid w:val="002733C0"/>
    <w:rsid w:val="002806B4"/>
    <w:rsid w:val="002861BA"/>
    <w:rsid w:val="00286DC3"/>
    <w:rsid w:val="00286E71"/>
    <w:rsid w:val="002A1EE3"/>
    <w:rsid w:val="002A34C7"/>
    <w:rsid w:val="002A6A61"/>
    <w:rsid w:val="002C4245"/>
    <w:rsid w:val="002D0BD2"/>
    <w:rsid w:val="002D1018"/>
    <w:rsid w:val="002D4E68"/>
    <w:rsid w:val="002D5415"/>
    <w:rsid w:val="002D6CF9"/>
    <w:rsid w:val="002D7796"/>
    <w:rsid w:val="002E003E"/>
    <w:rsid w:val="002E06E9"/>
    <w:rsid w:val="003024E4"/>
    <w:rsid w:val="00305BA9"/>
    <w:rsid w:val="00310EA7"/>
    <w:rsid w:val="00316951"/>
    <w:rsid w:val="00323652"/>
    <w:rsid w:val="00324D1A"/>
    <w:rsid w:val="00326685"/>
    <w:rsid w:val="00331D61"/>
    <w:rsid w:val="00332B22"/>
    <w:rsid w:val="003364B4"/>
    <w:rsid w:val="00336C6D"/>
    <w:rsid w:val="00337F97"/>
    <w:rsid w:val="00346042"/>
    <w:rsid w:val="003531EA"/>
    <w:rsid w:val="00356A85"/>
    <w:rsid w:val="00357877"/>
    <w:rsid w:val="00363023"/>
    <w:rsid w:val="0036333B"/>
    <w:rsid w:val="00363CEC"/>
    <w:rsid w:val="00363EB6"/>
    <w:rsid w:val="003666C2"/>
    <w:rsid w:val="00372D64"/>
    <w:rsid w:val="00376AE5"/>
    <w:rsid w:val="00376EF1"/>
    <w:rsid w:val="00377BED"/>
    <w:rsid w:val="00381012"/>
    <w:rsid w:val="00381E6D"/>
    <w:rsid w:val="00391DD7"/>
    <w:rsid w:val="003A2539"/>
    <w:rsid w:val="003A2B85"/>
    <w:rsid w:val="003A6845"/>
    <w:rsid w:val="003B1AAE"/>
    <w:rsid w:val="003B5150"/>
    <w:rsid w:val="003B77EF"/>
    <w:rsid w:val="003C762B"/>
    <w:rsid w:val="003D1794"/>
    <w:rsid w:val="003D31E6"/>
    <w:rsid w:val="003D5149"/>
    <w:rsid w:val="003D716F"/>
    <w:rsid w:val="003E557B"/>
    <w:rsid w:val="003E72E5"/>
    <w:rsid w:val="003F144E"/>
    <w:rsid w:val="003F2608"/>
    <w:rsid w:val="003F2C79"/>
    <w:rsid w:val="004150BD"/>
    <w:rsid w:val="004221D8"/>
    <w:rsid w:val="00423077"/>
    <w:rsid w:val="004267C9"/>
    <w:rsid w:val="00426848"/>
    <w:rsid w:val="0043363C"/>
    <w:rsid w:val="00434FE6"/>
    <w:rsid w:val="004367CE"/>
    <w:rsid w:val="00436BBD"/>
    <w:rsid w:val="00440DD0"/>
    <w:rsid w:val="00445BBE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1995"/>
    <w:rsid w:val="004928C8"/>
    <w:rsid w:val="004A31AF"/>
    <w:rsid w:val="004A3683"/>
    <w:rsid w:val="004A387A"/>
    <w:rsid w:val="004A56B4"/>
    <w:rsid w:val="004A7E5C"/>
    <w:rsid w:val="004B30FE"/>
    <w:rsid w:val="004B5355"/>
    <w:rsid w:val="004B63AB"/>
    <w:rsid w:val="004B750F"/>
    <w:rsid w:val="004C2A9D"/>
    <w:rsid w:val="004C3320"/>
    <w:rsid w:val="004C535E"/>
    <w:rsid w:val="004C6DCD"/>
    <w:rsid w:val="004C7A26"/>
    <w:rsid w:val="004D4584"/>
    <w:rsid w:val="004E1DB5"/>
    <w:rsid w:val="004E76F2"/>
    <w:rsid w:val="004F01F8"/>
    <w:rsid w:val="0050323A"/>
    <w:rsid w:val="00506B5F"/>
    <w:rsid w:val="005075E6"/>
    <w:rsid w:val="005107CE"/>
    <w:rsid w:val="00513DA4"/>
    <w:rsid w:val="00516966"/>
    <w:rsid w:val="0052415D"/>
    <w:rsid w:val="00524BC9"/>
    <w:rsid w:val="00525537"/>
    <w:rsid w:val="005267E6"/>
    <w:rsid w:val="00551C95"/>
    <w:rsid w:val="00554D6A"/>
    <w:rsid w:val="005609D2"/>
    <w:rsid w:val="00565387"/>
    <w:rsid w:val="00565E3B"/>
    <w:rsid w:val="00570984"/>
    <w:rsid w:val="00570FA7"/>
    <w:rsid w:val="0057219A"/>
    <w:rsid w:val="0057401D"/>
    <w:rsid w:val="005814AB"/>
    <w:rsid w:val="005819FB"/>
    <w:rsid w:val="005860B0"/>
    <w:rsid w:val="0058634A"/>
    <w:rsid w:val="00587B7D"/>
    <w:rsid w:val="0059041C"/>
    <w:rsid w:val="00592E0A"/>
    <w:rsid w:val="00594E95"/>
    <w:rsid w:val="005A4CA8"/>
    <w:rsid w:val="005A7446"/>
    <w:rsid w:val="005B2968"/>
    <w:rsid w:val="005B4C6D"/>
    <w:rsid w:val="005C04C1"/>
    <w:rsid w:val="005C05E8"/>
    <w:rsid w:val="005C0CDF"/>
    <w:rsid w:val="005C0E79"/>
    <w:rsid w:val="005C4827"/>
    <w:rsid w:val="005D0557"/>
    <w:rsid w:val="005D36AD"/>
    <w:rsid w:val="005D529C"/>
    <w:rsid w:val="005D7488"/>
    <w:rsid w:val="005E0E40"/>
    <w:rsid w:val="005E28C0"/>
    <w:rsid w:val="005E3775"/>
    <w:rsid w:val="005E53A3"/>
    <w:rsid w:val="005F750C"/>
    <w:rsid w:val="00600293"/>
    <w:rsid w:val="0060111B"/>
    <w:rsid w:val="006128C5"/>
    <w:rsid w:val="00620CA6"/>
    <w:rsid w:val="00624223"/>
    <w:rsid w:val="0062624E"/>
    <w:rsid w:val="00627E5F"/>
    <w:rsid w:val="0064511E"/>
    <w:rsid w:val="006468CA"/>
    <w:rsid w:val="00647E77"/>
    <w:rsid w:val="0065201D"/>
    <w:rsid w:val="00655B33"/>
    <w:rsid w:val="00665078"/>
    <w:rsid w:val="00671AA6"/>
    <w:rsid w:val="006769B0"/>
    <w:rsid w:val="00680984"/>
    <w:rsid w:val="00682524"/>
    <w:rsid w:val="00683467"/>
    <w:rsid w:val="00686191"/>
    <w:rsid w:val="0068776E"/>
    <w:rsid w:val="006901CF"/>
    <w:rsid w:val="00696E9B"/>
    <w:rsid w:val="006B4A07"/>
    <w:rsid w:val="006B62CE"/>
    <w:rsid w:val="006C148E"/>
    <w:rsid w:val="006C7EAB"/>
    <w:rsid w:val="006D0858"/>
    <w:rsid w:val="006D44D2"/>
    <w:rsid w:val="006D555F"/>
    <w:rsid w:val="006D75D2"/>
    <w:rsid w:val="006E7904"/>
    <w:rsid w:val="006F0862"/>
    <w:rsid w:val="006F3494"/>
    <w:rsid w:val="006F429A"/>
    <w:rsid w:val="006F5226"/>
    <w:rsid w:val="006F56AB"/>
    <w:rsid w:val="0070029C"/>
    <w:rsid w:val="00701C4E"/>
    <w:rsid w:val="0070753F"/>
    <w:rsid w:val="007076C1"/>
    <w:rsid w:val="007135F8"/>
    <w:rsid w:val="00714B76"/>
    <w:rsid w:val="00716D5B"/>
    <w:rsid w:val="00717AF6"/>
    <w:rsid w:val="00740DAB"/>
    <w:rsid w:val="00741F40"/>
    <w:rsid w:val="00746930"/>
    <w:rsid w:val="00746B5F"/>
    <w:rsid w:val="00752D5B"/>
    <w:rsid w:val="007564BD"/>
    <w:rsid w:val="00770B70"/>
    <w:rsid w:val="007736E9"/>
    <w:rsid w:val="00775F2B"/>
    <w:rsid w:val="00782683"/>
    <w:rsid w:val="00790F3A"/>
    <w:rsid w:val="00792935"/>
    <w:rsid w:val="00793154"/>
    <w:rsid w:val="00795620"/>
    <w:rsid w:val="007A1FBA"/>
    <w:rsid w:val="007B6492"/>
    <w:rsid w:val="007C0761"/>
    <w:rsid w:val="007D172D"/>
    <w:rsid w:val="007D2112"/>
    <w:rsid w:val="007E3483"/>
    <w:rsid w:val="007F6087"/>
    <w:rsid w:val="008006C7"/>
    <w:rsid w:val="008011E4"/>
    <w:rsid w:val="008157EE"/>
    <w:rsid w:val="00816339"/>
    <w:rsid w:val="00816ED1"/>
    <w:rsid w:val="008212E1"/>
    <w:rsid w:val="00826CCB"/>
    <w:rsid w:val="00832C9C"/>
    <w:rsid w:val="00833B23"/>
    <w:rsid w:val="00833BB4"/>
    <w:rsid w:val="0084309B"/>
    <w:rsid w:val="0084685F"/>
    <w:rsid w:val="00850FB8"/>
    <w:rsid w:val="00850FE1"/>
    <w:rsid w:val="0085115C"/>
    <w:rsid w:val="00854D09"/>
    <w:rsid w:val="00861A2E"/>
    <w:rsid w:val="00870DF4"/>
    <w:rsid w:val="008712A0"/>
    <w:rsid w:val="00873D58"/>
    <w:rsid w:val="00873D8C"/>
    <w:rsid w:val="00874278"/>
    <w:rsid w:val="00875B6F"/>
    <w:rsid w:val="008A680E"/>
    <w:rsid w:val="008D381F"/>
    <w:rsid w:val="008D4656"/>
    <w:rsid w:val="008E281D"/>
    <w:rsid w:val="008E2A4D"/>
    <w:rsid w:val="008E72E9"/>
    <w:rsid w:val="0090024F"/>
    <w:rsid w:val="009017F0"/>
    <w:rsid w:val="00903102"/>
    <w:rsid w:val="00906A39"/>
    <w:rsid w:val="00907104"/>
    <w:rsid w:val="00907D65"/>
    <w:rsid w:val="00914BCF"/>
    <w:rsid w:val="00914F76"/>
    <w:rsid w:val="0091548E"/>
    <w:rsid w:val="00917F9D"/>
    <w:rsid w:val="009222D7"/>
    <w:rsid w:val="009267DD"/>
    <w:rsid w:val="009314C2"/>
    <w:rsid w:val="009330FF"/>
    <w:rsid w:val="0093313D"/>
    <w:rsid w:val="00934190"/>
    <w:rsid w:val="009350B1"/>
    <w:rsid w:val="00943775"/>
    <w:rsid w:val="00943FEE"/>
    <w:rsid w:val="009445E7"/>
    <w:rsid w:val="00944E19"/>
    <w:rsid w:val="009471C3"/>
    <w:rsid w:val="00950F07"/>
    <w:rsid w:val="00952FF8"/>
    <w:rsid w:val="00955651"/>
    <w:rsid w:val="00960851"/>
    <w:rsid w:val="0096270D"/>
    <w:rsid w:val="0096777B"/>
    <w:rsid w:val="00967BF3"/>
    <w:rsid w:val="00970326"/>
    <w:rsid w:val="009731E4"/>
    <w:rsid w:val="00973506"/>
    <w:rsid w:val="009744DA"/>
    <w:rsid w:val="00975F97"/>
    <w:rsid w:val="00986760"/>
    <w:rsid w:val="0099716A"/>
    <w:rsid w:val="009A56E9"/>
    <w:rsid w:val="009B4921"/>
    <w:rsid w:val="009C45E8"/>
    <w:rsid w:val="009C57A4"/>
    <w:rsid w:val="009C7C9F"/>
    <w:rsid w:val="009D0EC1"/>
    <w:rsid w:val="009E0FEE"/>
    <w:rsid w:val="009E337C"/>
    <w:rsid w:val="009E60D9"/>
    <w:rsid w:val="009F1AB3"/>
    <w:rsid w:val="009F4E63"/>
    <w:rsid w:val="009F65C0"/>
    <w:rsid w:val="00A01DB6"/>
    <w:rsid w:val="00A01ECF"/>
    <w:rsid w:val="00A02319"/>
    <w:rsid w:val="00A02572"/>
    <w:rsid w:val="00A04200"/>
    <w:rsid w:val="00A04D31"/>
    <w:rsid w:val="00A060EB"/>
    <w:rsid w:val="00A077D0"/>
    <w:rsid w:val="00A1215A"/>
    <w:rsid w:val="00A13724"/>
    <w:rsid w:val="00A137AA"/>
    <w:rsid w:val="00A159A2"/>
    <w:rsid w:val="00A203D6"/>
    <w:rsid w:val="00A20C17"/>
    <w:rsid w:val="00A260C4"/>
    <w:rsid w:val="00A31105"/>
    <w:rsid w:val="00A413E4"/>
    <w:rsid w:val="00A44BAA"/>
    <w:rsid w:val="00A4757B"/>
    <w:rsid w:val="00A50A25"/>
    <w:rsid w:val="00A62A7D"/>
    <w:rsid w:val="00A649A0"/>
    <w:rsid w:val="00A6541C"/>
    <w:rsid w:val="00A66781"/>
    <w:rsid w:val="00A7051D"/>
    <w:rsid w:val="00A7110E"/>
    <w:rsid w:val="00A73965"/>
    <w:rsid w:val="00A75082"/>
    <w:rsid w:val="00A75BD9"/>
    <w:rsid w:val="00A75C5C"/>
    <w:rsid w:val="00A91556"/>
    <w:rsid w:val="00A94291"/>
    <w:rsid w:val="00A96BB7"/>
    <w:rsid w:val="00AA08A0"/>
    <w:rsid w:val="00AA2CDF"/>
    <w:rsid w:val="00AB4367"/>
    <w:rsid w:val="00AB4E1A"/>
    <w:rsid w:val="00AB6EAF"/>
    <w:rsid w:val="00AC0025"/>
    <w:rsid w:val="00AC1E88"/>
    <w:rsid w:val="00AC3726"/>
    <w:rsid w:val="00AC3EAD"/>
    <w:rsid w:val="00AC53D0"/>
    <w:rsid w:val="00AD069A"/>
    <w:rsid w:val="00AD3530"/>
    <w:rsid w:val="00AE3E3E"/>
    <w:rsid w:val="00AE57E7"/>
    <w:rsid w:val="00AF29EC"/>
    <w:rsid w:val="00B0218A"/>
    <w:rsid w:val="00B026EC"/>
    <w:rsid w:val="00B03877"/>
    <w:rsid w:val="00B05D07"/>
    <w:rsid w:val="00B102C6"/>
    <w:rsid w:val="00B11A8C"/>
    <w:rsid w:val="00B13B7E"/>
    <w:rsid w:val="00B13CAC"/>
    <w:rsid w:val="00B21ACE"/>
    <w:rsid w:val="00B2304A"/>
    <w:rsid w:val="00B27E21"/>
    <w:rsid w:val="00B33011"/>
    <w:rsid w:val="00B33BC7"/>
    <w:rsid w:val="00B415B5"/>
    <w:rsid w:val="00B42076"/>
    <w:rsid w:val="00B46CD0"/>
    <w:rsid w:val="00B47107"/>
    <w:rsid w:val="00B5298A"/>
    <w:rsid w:val="00B56AA3"/>
    <w:rsid w:val="00B5740A"/>
    <w:rsid w:val="00B7040F"/>
    <w:rsid w:val="00B73785"/>
    <w:rsid w:val="00B738FB"/>
    <w:rsid w:val="00B7479F"/>
    <w:rsid w:val="00B75B34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4E97"/>
    <w:rsid w:val="00BA5F86"/>
    <w:rsid w:val="00BB035F"/>
    <w:rsid w:val="00BB1948"/>
    <w:rsid w:val="00BB1C41"/>
    <w:rsid w:val="00BB218E"/>
    <w:rsid w:val="00BD29E3"/>
    <w:rsid w:val="00BD55C2"/>
    <w:rsid w:val="00BE1B5E"/>
    <w:rsid w:val="00BE7716"/>
    <w:rsid w:val="00BF221F"/>
    <w:rsid w:val="00BF2496"/>
    <w:rsid w:val="00BF6107"/>
    <w:rsid w:val="00C00DA3"/>
    <w:rsid w:val="00C0136B"/>
    <w:rsid w:val="00C078B7"/>
    <w:rsid w:val="00C079EA"/>
    <w:rsid w:val="00C11356"/>
    <w:rsid w:val="00C14E43"/>
    <w:rsid w:val="00C1761F"/>
    <w:rsid w:val="00C20C41"/>
    <w:rsid w:val="00C21C09"/>
    <w:rsid w:val="00C327E8"/>
    <w:rsid w:val="00C3294D"/>
    <w:rsid w:val="00C339D9"/>
    <w:rsid w:val="00C33D50"/>
    <w:rsid w:val="00C3631F"/>
    <w:rsid w:val="00C46D52"/>
    <w:rsid w:val="00C52C33"/>
    <w:rsid w:val="00C5432D"/>
    <w:rsid w:val="00C613AB"/>
    <w:rsid w:val="00C65A3D"/>
    <w:rsid w:val="00C72521"/>
    <w:rsid w:val="00C744C3"/>
    <w:rsid w:val="00C77500"/>
    <w:rsid w:val="00C91D78"/>
    <w:rsid w:val="00C9469C"/>
    <w:rsid w:val="00C9504C"/>
    <w:rsid w:val="00C96DE5"/>
    <w:rsid w:val="00CB3AD0"/>
    <w:rsid w:val="00CB67D1"/>
    <w:rsid w:val="00CC3061"/>
    <w:rsid w:val="00CC3C16"/>
    <w:rsid w:val="00CC4242"/>
    <w:rsid w:val="00CD33F7"/>
    <w:rsid w:val="00CE3B6E"/>
    <w:rsid w:val="00CE68B0"/>
    <w:rsid w:val="00CE74D2"/>
    <w:rsid w:val="00CF0584"/>
    <w:rsid w:val="00CF0A34"/>
    <w:rsid w:val="00CF2ED1"/>
    <w:rsid w:val="00CF7FFB"/>
    <w:rsid w:val="00D00C83"/>
    <w:rsid w:val="00D02984"/>
    <w:rsid w:val="00D036EC"/>
    <w:rsid w:val="00D03727"/>
    <w:rsid w:val="00D149D8"/>
    <w:rsid w:val="00D15A0A"/>
    <w:rsid w:val="00D15A0D"/>
    <w:rsid w:val="00D17F5B"/>
    <w:rsid w:val="00D211C8"/>
    <w:rsid w:val="00D26AC2"/>
    <w:rsid w:val="00D26D03"/>
    <w:rsid w:val="00D30400"/>
    <w:rsid w:val="00D33B13"/>
    <w:rsid w:val="00D3449C"/>
    <w:rsid w:val="00D359C8"/>
    <w:rsid w:val="00D36AB5"/>
    <w:rsid w:val="00D43D66"/>
    <w:rsid w:val="00D450FB"/>
    <w:rsid w:val="00D522B7"/>
    <w:rsid w:val="00D5387B"/>
    <w:rsid w:val="00D543D0"/>
    <w:rsid w:val="00D65651"/>
    <w:rsid w:val="00D803AF"/>
    <w:rsid w:val="00D84EB9"/>
    <w:rsid w:val="00D85E13"/>
    <w:rsid w:val="00D90027"/>
    <w:rsid w:val="00D93314"/>
    <w:rsid w:val="00DA25D3"/>
    <w:rsid w:val="00DB3095"/>
    <w:rsid w:val="00DC4303"/>
    <w:rsid w:val="00DC5EED"/>
    <w:rsid w:val="00DD6F77"/>
    <w:rsid w:val="00DE0C6D"/>
    <w:rsid w:val="00DE7F22"/>
    <w:rsid w:val="00E01CB1"/>
    <w:rsid w:val="00E041D0"/>
    <w:rsid w:val="00E050F0"/>
    <w:rsid w:val="00E06970"/>
    <w:rsid w:val="00E1243B"/>
    <w:rsid w:val="00E13CBA"/>
    <w:rsid w:val="00E14350"/>
    <w:rsid w:val="00E16B66"/>
    <w:rsid w:val="00E17683"/>
    <w:rsid w:val="00E30B86"/>
    <w:rsid w:val="00E33FF1"/>
    <w:rsid w:val="00E34B82"/>
    <w:rsid w:val="00E36D89"/>
    <w:rsid w:val="00E40D97"/>
    <w:rsid w:val="00E42CFD"/>
    <w:rsid w:val="00E4638F"/>
    <w:rsid w:val="00E46CBE"/>
    <w:rsid w:val="00E50105"/>
    <w:rsid w:val="00E507D4"/>
    <w:rsid w:val="00E50E33"/>
    <w:rsid w:val="00E51371"/>
    <w:rsid w:val="00E60CBC"/>
    <w:rsid w:val="00E613F0"/>
    <w:rsid w:val="00E66752"/>
    <w:rsid w:val="00E726E8"/>
    <w:rsid w:val="00E727A5"/>
    <w:rsid w:val="00E73604"/>
    <w:rsid w:val="00E8209C"/>
    <w:rsid w:val="00E84E4E"/>
    <w:rsid w:val="00E87FBE"/>
    <w:rsid w:val="00E9391C"/>
    <w:rsid w:val="00E962E3"/>
    <w:rsid w:val="00EA1B50"/>
    <w:rsid w:val="00EA2773"/>
    <w:rsid w:val="00EA312C"/>
    <w:rsid w:val="00EB4BF1"/>
    <w:rsid w:val="00EC4C2E"/>
    <w:rsid w:val="00EC530A"/>
    <w:rsid w:val="00EC6C4A"/>
    <w:rsid w:val="00ED11CE"/>
    <w:rsid w:val="00ED7023"/>
    <w:rsid w:val="00EE13E5"/>
    <w:rsid w:val="00EE61A3"/>
    <w:rsid w:val="00EF1DE7"/>
    <w:rsid w:val="00F010F6"/>
    <w:rsid w:val="00F020D8"/>
    <w:rsid w:val="00F03A61"/>
    <w:rsid w:val="00F055C1"/>
    <w:rsid w:val="00F10596"/>
    <w:rsid w:val="00F13848"/>
    <w:rsid w:val="00F1554E"/>
    <w:rsid w:val="00F16987"/>
    <w:rsid w:val="00F20F8D"/>
    <w:rsid w:val="00F37A41"/>
    <w:rsid w:val="00F41A4F"/>
    <w:rsid w:val="00F44A00"/>
    <w:rsid w:val="00F62460"/>
    <w:rsid w:val="00F646DE"/>
    <w:rsid w:val="00F7007A"/>
    <w:rsid w:val="00F750F0"/>
    <w:rsid w:val="00F75FF0"/>
    <w:rsid w:val="00F779E2"/>
    <w:rsid w:val="00F80345"/>
    <w:rsid w:val="00F828BE"/>
    <w:rsid w:val="00F96DDC"/>
    <w:rsid w:val="00FA1720"/>
    <w:rsid w:val="00FB1E27"/>
    <w:rsid w:val="00FB269C"/>
    <w:rsid w:val="00FB2AA0"/>
    <w:rsid w:val="00FB3304"/>
    <w:rsid w:val="00FB3B0B"/>
    <w:rsid w:val="00FB4A51"/>
    <w:rsid w:val="00FB4C68"/>
    <w:rsid w:val="00FC4618"/>
    <w:rsid w:val="00FC6E38"/>
    <w:rsid w:val="00FC7B41"/>
    <w:rsid w:val="00FE5D33"/>
    <w:rsid w:val="00FE7FF1"/>
    <w:rsid w:val="00FF23FA"/>
    <w:rsid w:val="00FF399B"/>
    <w:rsid w:val="00FF40B5"/>
    <w:rsid w:val="00FF5017"/>
    <w:rsid w:val="00FF5555"/>
    <w:rsid w:val="00FF572C"/>
    <w:rsid w:val="0E714F75"/>
    <w:rsid w:val="18067DC5"/>
    <w:rsid w:val="49083C84"/>
    <w:rsid w:val="4CAF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5C16B"/>
  <w15:docId w15:val="{51B8DD4C-9401-4A36-A8E7-BCDA2C65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hAnsiTheme="minorHAns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uiPriority w:val="99"/>
    <w:semiHidden/>
    <w:unhideWhenUsed/>
    <w:qFormat/>
    <w:pPr>
      <w:spacing w:after="120"/>
    </w:p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qFormat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1">
    <w:name w:val="Основной текст (2)_"/>
    <w:basedOn w:val="a0"/>
    <w:link w:val="22"/>
    <w:qFormat/>
    <w:rPr>
      <w:rFonts w:eastAsia="Times New Roman" w:cs="Times New Roman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qFormat/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qFormat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qFormat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qFormat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Theme="minorHAnsi" w:hAnsiTheme="minorHAnsi"/>
      <w:sz w:val="22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rFonts w:asciiTheme="minorHAnsi" w:hAnsiTheme="minorHAnsi"/>
      <w:sz w:val="22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uiPriority w:val="99"/>
    <w:semiHidden/>
    <w:qFormat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1C3DC-3895-46D5-9A33-D57D9CA4D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Карпухина Ирина Алексеевна</dc:creator>
  <dc:description>Р В РЎвЂєР РЋРІР‚С™Р В РЎвЂќР РЋР вЂљР РЋРІР‚в„–Р РЋРІР‚С™: 		29.12.2022 Р В Р вЂ  17:10:07 18 Р В Р Р‹Р В Р вЂ Р В РЎвЂР РЋР вЂљР В РЎвЂР В РўвЂР В РЎвЂўР В Р вЂ _x000d_Р В РЎвЂєР РЋРІР‚С™Р В РЎвЂ”Р В Р’ВµР РЋРІР‚РЋР В Р’В°Р РЋРІР‚С™Р В Р’В°Р В Р вЂ¦: 	29.12.2022 Р В Р вЂ  17:18:52 _x000d_Р В Р Р‹Р В РЎвЂўР РЋРІР‚В¦Р РЋР вЂљР В Р’В°Р В Р вЂ¦Р В Р’ВµР В Р вЂ¦: 	29.12.2022 Р В Р вЂ  17:24:29 _x000d__x000d_Р В РЎвЂєР РЋРІР‚С™Р В РЎвЂќР РЋР вЂљР РЋРІР‚в„–Р РЋРІР‚С™: 		29.12.2022 Р В Р вЂ  17:24:45 18 Р В Р Р‹Р В Р вЂ Р В РЎвЂР РЋР вЂљР В РЎвЂР В РўвЂР В РЎвЂўР В Р вЂ _x000d_Р В Р Р‹Р В РЎвЂўР РЋРІР‚В¦Р РЋР вЂљР В Р’В°Р В Р вЂ¦Р В Р’ВµР В Р вЂ¦: 	29.12.2022 Р В Р вЂ  17:56:27 _x000d_Р В РЎвЂєР РЋРІР‚С™Р В РЎвЂ”Р В Р’ВµР РЋРІР‚РЋР В Р’В°Р РЋРІР‚С™Р В Р’В°Р В Р вЂ¦: 	29.12.2022 Р В Р вЂ  17:56:48 _x000d_Р В Р Р‹Р В РЎвЂўР РЋРІР‚В¦Р РЋР вЂљР В Р’В°Р В Р вЂ¦Р В Р’ВµР В Р вЂ¦: 	29.12.2022 Р В Р вЂ  18:00:24 _x000d_Р В РЎвЂєР РЋРІР‚С™Р В РЎвЂ”Р В Р’ВµР РЋРІР‚РЋР В Р’В°Р РЋРІР‚С™Р В Р’В°Р В Р вЂ¦: 	29.12.2022 Р В Р вЂ  18:00:30 _x000d_Р В Р Р‹Р В РЎвЂўР РЋРІР‚В¦Р РЋР вЂљР В Р’В°Р В Р вЂ¦Р В Р’ВµР В Р вЂ¦: 	29.12.2022 Р В Р вЂ  18:02:37 _x000d_Р В РЎвЂєР РЋРІР‚С™Р В РЎвЂ”Р В Р’ВµР РЋРІР‚РЋР В Р’В°Р РЋРІР‚С™Р В Р’В°Р В Р вЂ¦: 	29.12.2022 Р В Р вЂ  18:02:46 _x000d_Р В РЎвЂєР РЋРІР‚С™Р В РЎвЂ”Р В Р’ВµР РЋРІР‚РЋР В Р’В°Р РЋРІР‚С™Р В Р’В°Р В Р вЂ¦: 	29.12.2022 Р В Р вЂ  18:04:17 _x000d_Р В Р Р‹Р В РЎвЂўР РЋРІР‚В¦Р РЋР вЂљР В Р’В°Р В Р вЂ¦Р В Р’ВµР В Р вЂ¦: 	29.12.2022 Р В Р вЂ  18:05:44 _x000d_Р В РЎвЂєР РЋРІР‚С™Р В РЎвЂ”Р В Р’ВµР РЋРІР‚РЋР В Р’В°Р РЋРІР‚С™Р В Р’В°Р В Р вЂ¦: 	29.12.2022 Р В Р вЂ  18:05:51 _x000d_Р В РЎвЂєР РЋРІР‚С™Р В РЎвЂ”Р В Р’ВµР РЋРІР‚РЋР В Р’В°Р РЋРІР‚С™Р В Р’В°Р В Р вЂ¦: 	29.12.2022 Р В Р вЂ  18:18:20 _x000d_Р В Р Р‹Р В РЎвЂўР РЋРІР‚В¦Р РЋР вЂљР В Р’В°Р В Р вЂ¦Р В Р’ВµР В Р вЂ¦: 	29.12.2022 Р В Р вЂ  18:38:23 _x000d__x000d_Р В РЎвЂєР РЋРІР‚С™Р В РЎвЂќР РЋР вЂљР РЋРІР‚в„–Р РЋРІР‚С™: 		30.12.2022 Р В Р вЂ  12:15:11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30.12.2022 Р В Р вЂ  12:18:54 18 Р В Р Р‹Р В Р вЂ Р В РЎвЂР РЋР вЂљР В РЎвЂР В РўвЂР</dc:description>
  <cp:lastModifiedBy>Нестерова Юлия Викторовна</cp:lastModifiedBy>
  <cp:revision>2</cp:revision>
  <cp:lastPrinted>2025-08-12T06:27:00Z</cp:lastPrinted>
  <dcterms:created xsi:type="dcterms:W3CDTF">2025-08-14T09:17:00Z</dcterms:created>
  <dcterms:modified xsi:type="dcterms:W3CDTF">2025-08-14T09:17:00Z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5BBFAF9E578E4390B559E8E28E6397F0_13</vt:lpwstr>
  </property>
</Properties>
</file>